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9E" w:rsidRPr="00D5386F" w:rsidRDefault="005D339E" w:rsidP="005341FA">
      <w:pPr>
        <w:jc w:val="center"/>
        <w:rPr>
          <w:rFonts w:ascii="Arial" w:hAnsi="Arial" w:cs="Arial"/>
        </w:rPr>
      </w:pPr>
      <w:r w:rsidRPr="00D5386F">
        <w:rPr>
          <w:rFonts w:ascii="Arial" w:hAnsi="Arial" w:cs="Arial"/>
        </w:rPr>
        <w:t>СОВЕТ</w:t>
      </w:r>
    </w:p>
    <w:p w:rsidR="005D339E" w:rsidRPr="00D5386F" w:rsidRDefault="005D339E" w:rsidP="005341FA">
      <w:pPr>
        <w:jc w:val="center"/>
        <w:rPr>
          <w:rFonts w:ascii="Arial" w:hAnsi="Arial" w:cs="Arial"/>
        </w:rPr>
      </w:pPr>
      <w:r w:rsidRPr="00D5386F">
        <w:rPr>
          <w:rFonts w:ascii="Arial" w:hAnsi="Arial" w:cs="Arial"/>
        </w:rPr>
        <w:t>Новосельцевского сельского поселения</w:t>
      </w:r>
    </w:p>
    <w:p w:rsidR="005D339E" w:rsidRPr="00D5386F" w:rsidRDefault="005D339E" w:rsidP="005341FA">
      <w:pPr>
        <w:jc w:val="center"/>
        <w:rPr>
          <w:rFonts w:ascii="Arial" w:hAnsi="Arial" w:cs="Arial"/>
        </w:rPr>
      </w:pPr>
      <w:r w:rsidRPr="00D5386F">
        <w:rPr>
          <w:rFonts w:ascii="Arial" w:hAnsi="Arial" w:cs="Arial"/>
        </w:rPr>
        <w:t>Парабельского района</w:t>
      </w:r>
    </w:p>
    <w:p w:rsidR="005D339E" w:rsidRPr="00D5386F" w:rsidRDefault="005D339E" w:rsidP="005341FA">
      <w:pPr>
        <w:jc w:val="center"/>
        <w:rPr>
          <w:rFonts w:ascii="Arial" w:hAnsi="Arial" w:cs="Arial"/>
          <w:kern w:val="32"/>
        </w:rPr>
      </w:pPr>
      <w:r w:rsidRPr="00D5386F">
        <w:rPr>
          <w:rFonts w:ascii="Arial" w:hAnsi="Arial" w:cs="Arial"/>
          <w:kern w:val="32"/>
        </w:rPr>
        <w:t>Томской области</w:t>
      </w:r>
    </w:p>
    <w:p w:rsidR="005D339E" w:rsidRPr="00D5386F" w:rsidRDefault="005D339E" w:rsidP="005341FA">
      <w:pPr>
        <w:jc w:val="center"/>
        <w:rPr>
          <w:rFonts w:ascii="Arial" w:hAnsi="Arial" w:cs="Arial"/>
          <w:b/>
          <w:bCs/>
          <w:i/>
          <w:iCs/>
        </w:rPr>
      </w:pPr>
    </w:p>
    <w:p w:rsidR="005D339E" w:rsidRPr="00D5386F" w:rsidRDefault="005D339E" w:rsidP="005341FA">
      <w:pPr>
        <w:keepNext/>
        <w:jc w:val="center"/>
        <w:outlineLvl w:val="0"/>
        <w:rPr>
          <w:rFonts w:ascii="Arial" w:hAnsi="Arial" w:cs="Arial"/>
          <w:b/>
          <w:bCs/>
          <w:i/>
          <w:iCs/>
        </w:rPr>
      </w:pPr>
      <w:r w:rsidRPr="00D5386F">
        <w:rPr>
          <w:rFonts w:ascii="Arial" w:hAnsi="Arial" w:cs="Arial"/>
          <w:b/>
          <w:bCs/>
        </w:rPr>
        <w:t>РЕШЕНИЕ</w:t>
      </w:r>
    </w:p>
    <w:p w:rsidR="005D339E" w:rsidRPr="00D5386F" w:rsidRDefault="005D339E" w:rsidP="005D339E">
      <w:pPr>
        <w:rPr>
          <w:rFonts w:ascii="Arial" w:hAnsi="Arial" w:cs="Arial"/>
        </w:rPr>
      </w:pPr>
    </w:p>
    <w:p w:rsidR="005D339E" w:rsidRPr="00D5386F" w:rsidRDefault="00F44ED9" w:rsidP="000D38FC">
      <w:pPr>
        <w:tabs>
          <w:tab w:val="right" w:pos="9781"/>
        </w:tabs>
        <w:spacing w:line="480" w:lineRule="exact"/>
        <w:jc w:val="both"/>
        <w:rPr>
          <w:rFonts w:ascii="Arial" w:hAnsi="Arial" w:cs="Arial"/>
        </w:rPr>
      </w:pPr>
      <w:r w:rsidRPr="00D5386F">
        <w:rPr>
          <w:rFonts w:ascii="Arial" w:hAnsi="Arial" w:cs="Arial"/>
        </w:rPr>
        <w:t xml:space="preserve">      </w:t>
      </w:r>
      <w:r w:rsidR="003B767B" w:rsidRPr="00D5386F">
        <w:rPr>
          <w:rFonts w:ascii="Arial" w:hAnsi="Arial" w:cs="Arial"/>
        </w:rPr>
        <w:t>21.12</w:t>
      </w:r>
      <w:r w:rsidR="000D38FC" w:rsidRPr="00D5386F">
        <w:rPr>
          <w:rFonts w:ascii="Arial" w:hAnsi="Arial" w:cs="Arial"/>
        </w:rPr>
        <w:t>.2023</w:t>
      </w:r>
      <w:r w:rsidRPr="00D5386F">
        <w:rPr>
          <w:rFonts w:ascii="Arial" w:hAnsi="Arial" w:cs="Arial"/>
        </w:rPr>
        <w:t xml:space="preserve"> </w:t>
      </w:r>
      <w:r w:rsidR="003B767B" w:rsidRPr="00D5386F">
        <w:rPr>
          <w:rFonts w:ascii="Arial" w:hAnsi="Arial" w:cs="Arial"/>
        </w:rPr>
        <w:tab/>
        <w:t>№ 32</w:t>
      </w:r>
    </w:p>
    <w:p w:rsidR="005D339E" w:rsidRPr="00D5386F" w:rsidRDefault="005D339E" w:rsidP="005D339E">
      <w:pPr>
        <w:jc w:val="center"/>
        <w:rPr>
          <w:rFonts w:ascii="Arial" w:hAnsi="Arial" w:cs="Arial"/>
        </w:rPr>
      </w:pPr>
    </w:p>
    <w:p w:rsidR="005D339E" w:rsidRPr="00D5386F" w:rsidRDefault="005D339E" w:rsidP="005341FA">
      <w:pPr>
        <w:jc w:val="center"/>
        <w:rPr>
          <w:rFonts w:ascii="Arial" w:hAnsi="Arial" w:cs="Arial"/>
        </w:rPr>
      </w:pPr>
      <w:r w:rsidRPr="00D5386F">
        <w:rPr>
          <w:rFonts w:ascii="Arial" w:hAnsi="Arial" w:cs="Arial"/>
        </w:rPr>
        <w:t xml:space="preserve">О внесении изменений в решение Совета Новосельцевского сельского поселения от </w:t>
      </w:r>
      <w:r w:rsidR="00D87715" w:rsidRPr="00D5386F">
        <w:rPr>
          <w:rFonts w:ascii="Arial" w:hAnsi="Arial" w:cs="Arial"/>
        </w:rPr>
        <w:t xml:space="preserve">          </w:t>
      </w:r>
      <w:r w:rsidRPr="00D5386F">
        <w:rPr>
          <w:rFonts w:ascii="Arial" w:hAnsi="Arial" w:cs="Arial"/>
        </w:rPr>
        <w:t>24.09.2021 года № 15 «Об утверждении Положения о муниципальном жилищном контроле в Новосельцевском сельском поселении»</w:t>
      </w:r>
    </w:p>
    <w:p w:rsidR="005D339E" w:rsidRPr="00D5386F" w:rsidRDefault="005D339E" w:rsidP="005D339E">
      <w:pPr>
        <w:rPr>
          <w:rFonts w:ascii="Arial" w:hAnsi="Arial" w:cs="Arial"/>
        </w:rPr>
      </w:pPr>
    </w:p>
    <w:p w:rsidR="005D339E" w:rsidRPr="00D5386F" w:rsidRDefault="005D339E" w:rsidP="00F40C55">
      <w:pPr>
        <w:ind w:firstLine="709"/>
        <w:rPr>
          <w:rFonts w:ascii="Arial" w:hAnsi="Arial" w:cs="Arial"/>
          <w:color w:val="000000"/>
        </w:rPr>
      </w:pPr>
      <w:r w:rsidRPr="00D5386F">
        <w:rPr>
          <w:rFonts w:ascii="Arial" w:hAnsi="Arial" w:cs="Arial"/>
          <w:color w:val="000000"/>
        </w:rPr>
        <w:t xml:space="preserve">   </w:t>
      </w:r>
      <w:r w:rsidR="00897093" w:rsidRPr="00D5386F">
        <w:rPr>
          <w:rFonts w:ascii="Arial" w:hAnsi="Arial" w:cs="Arial"/>
          <w:color w:val="000000"/>
        </w:rPr>
        <w:t>В целях приведения в соответствие с законодательством</w:t>
      </w:r>
    </w:p>
    <w:p w:rsidR="005D339E" w:rsidRPr="00D5386F" w:rsidRDefault="005D339E" w:rsidP="005D339E">
      <w:pPr>
        <w:rPr>
          <w:rFonts w:ascii="Arial" w:hAnsi="Arial" w:cs="Arial"/>
        </w:rPr>
      </w:pPr>
    </w:p>
    <w:p w:rsidR="005D339E" w:rsidRPr="00D5386F" w:rsidRDefault="005D339E" w:rsidP="005D339E">
      <w:pPr>
        <w:rPr>
          <w:rFonts w:ascii="Arial" w:hAnsi="Arial" w:cs="Arial"/>
        </w:rPr>
      </w:pPr>
      <w:r w:rsidRPr="00D5386F">
        <w:rPr>
          <w:rFonts w:ascii="Arial" w:hAnsi="Arial" w:cs="Arial"/>
        </w:rPr>
        <w:t>СОВЕТ РЕШИЛ:</w:t>
      </w:r>
    </w:p>
    <w:p w:rsidR="00B40FB1" w:rsidRPr="00D5386F" w:rsidRDefault="00B12FB7" w:rsidP="00B40FB1">
      <w:pPr>
        <w:pStyle w:val="a6"/>
        <w:numPr>
          <w:ilvl w:val="0"/>
          <w:numId w:val="6"/>
        </w:numPr>
        <w:ind w:left="0" w:firstLine="709"/>
        <w:jc w:val="both"/>
        <w:rPr>
          <w:rFonts w:cs="Arial"/>
          <w:sz w:val="24"/>
          <w:szCs w:val="24"/>
        </w:rPr>
      </w:pPr>
      <w:r w:rsidRPr="00D5386F">
        <w:rPr>
          <w:rFonts w:cs="Arial"/>
          <w:sz w:val="24"/>
          <w:szCs w:val="24"/>
        </w:rPr>
        <w:t xml:space="preserve">Внести </w:t>
      </w:r>
      <w:r w:rsidR="00061987" w:rsidRPr="00D5386F">
        <w:rPr>
          <w:rFonts w:cs="Arial"/>
          <w:sz w:val="24"/>
          <w:szCs w:val="24"/>
        </w:rPr>
        <w:t>в</w:t>
      </w:r>
      <w:r w:rsidR="004E2CF2" w:rsidRPr="00D5386F">
        <w:rPr>
          <w:rFonts w:cs="Arial"/>
          <w:sz w:val="24"/>
          <w:szCs w:val="24"/>
        </w:rPr>
        <w:t xml:space="preserve"> решение Совета Новосельцевского сельского поселения от 24.09.2021 года № 15 «Об утверждении Положения о муниципальном жилищном контроле в Новосельцевском сельском поселении» </w:t>
      </w:r>
      <w:r w:rsidR="00B40FB1" w:rsidRPr="00D5386F">
        <w:rPr>
          <w:rFonts w:cs="Arial"/>
          <w:sz w:val="24"/>
          <w:szCs w:val="24"/>
        </w:rPr>
        <w:t xml:space="preserve"> следующие изменения:</w:t>
      </w:r>
    </w:p>
    <w:p w:rsidR="00897093" w:rsidRPr="00D5386F" w:rsidRDefault="00897093" w:rsidP="00897093">
      <w:pPr>
        <w:pStyle w:val="a6"/>
        <w:ind w:left="0" w:firstLine="709"/>
        <w:jc w:val="both"/>
        <w:rPr>
          <w:rFonts w:cs="Arial"/>
          <w:sz w:val="24"/>
          <w:szCs w:val="24"/>
        </w:rPr>
      </w:pPr>
      <w:r w:rsidRPr="00D5386F">
        <w:rPr>
          <w:rFonts w:cs="Arial"/>
          <w:sz w:val="24"/>
          <w:szCs w:val="24"/>
          <w:lang w:val="ru-RU"/>
        </w:rPr>
        <w:t xml:space="preserve">в </w:t>
      </w:r>
      <w:r w:rsidR="003D15D3" w:rsidRPr="00D5386F">
        <w:rPr>
          <w:rFonts w:cs="Arial"/>
          <w:sz w:val="24"/>
          <w:szCs w:val="24"/>
          <w:lang w:val="ru-RU"/>
        </w:rPr>
        <w:t xml:space="preserve">пункте 1.2 </w:t>
      </w:r>
      <w:r w:rsidRPr="00D5386F">
        <w:rPr>
          <w:rFonts w:cs="Arial"/>
          <w:sz w:val="24"/>
          <w:szCs w:val="24"/>
          <w:lang w:val="ru-RU"/>
        </w:rPr>
        <w:t>Положени</w:t>
      </w:r>
      <w:r w:rsidR="003D15D3" w:rsidRPr="00D5386F">
        <w:rPr>
          <w:rFonts w:cs="Arial"/>
          <w:sz w:val="24"/>
          <w:szCs w:val="24"/>
          <w:lang w:val="ru-RU"/>
        </w:rPr>
        <w:t>я</w:t>
      </w:r>
      <w:r w:rsidRPr="00D5386F">
        <w:rPr>
          <w:rFonts w:cs="Arial"/>
          <w:sz w:val="24"/>
          <w:szCs w:val="24"/>
          <w:lang w:val="ru-RU"/>
        </w:rPr>
        <w:t xml:space="preserve"> о муниципальном жилищном контроле в Новосельцевском сельском поселении, утвержденно</w:t>
      </w:r>
      <w:r w:rsidR="003C12BC" w:rsidRPr="00D5386F">
        <w:rPr>
          <w:rFonts w:cs="Arial"/>
          <w:sz w:val="24"/>
          <w:szCs w:val="24"/>
          <w:lang w:val="ru-RU"/>
        </w:rPr>
        <w:t>го</w:t>
      </w:r>
      <w:r w:rsidRPr="00D5386F">
        <w:rPr>
          <w:rFonts w:cs="Arial"/>
          <w:sz w:val="24"/>
          <w:szCs w:val="24"/>
          <w:lang w:val="ru-RU"/>
        </w:rPr>
        <w:t xml:space="preserve"> указанным решением</w:t>
      </w:r>
      <w:r w:rsidR="003D15D3" w:rsidRPr="00D5386F">
        <w:rPr>
          <w:rFonts w:cs="Arial"/>
          <w:sz w:val="24"/>
          <w:szCs w:val="24"/>
          <w:lang w:val="ru-RU"/>
        </w:rPr>
        <w:t>:</w:t>
      </w:r>
    </w:p>
    <w:p w:rsidR="00897093" w:rsidRPr="00D5386F" w:rsidRDefault="00897093" w:rsidP="00897093">
      <w:pPr>
        <w:ind w:firstLine="709"/>
        <w:jc w:val="both"/>
        <w:rPr>
          <w:rFonts w:ascii="Arial" w:hAnsi="Arial" w:cs="Arial"/>
          <w:bCs/>
          <w:color w:val="000000"/>
        </w:rPr>
      </w:pPr>
      <w:r w:rsidRPr="00D5386F">
        <w:rPr>
          <w:rFonts w:ascii="Arial" w:hAnsi="Arial" w:cs="Arial"/>
          <w:bCs/>
          <w:color w:val="000000"/>
        </w:rPr>
        <w:t>абзац первый после слов «энергетической эффективности» дополнить словами «, законодательством о газоснабжении в Российской Федерации»</w:t>
      </w:r>
    </w:p>
    <w:p w:rsidR="004E2CF2" w:rsidRPr="00D5386F" w:rsidRDefault="000C7335" w:rsidP="00897093">
      <w:pPr>
        <w:ind w:firstLine="709"/>
        <w:jc w:val="both"/>
        <w:rPr>
          <w:rFonts w:ascii="Arial" w:hAnsi="Arial" w:cs="Arial"/>
          <w:bCs/>
          <w:color w:val="000000"/>
        </w:rPr>
      </w:pPr>
      <w:r w:rsidRPr="00D5386F">
        <w:rPr>
          <w:rFonts w:ascii="Arial" w:hAnsi="Arial" w:cs="Arial"/>
        </w:rPr>
        <w:t xml:space="preserve">дополнить </w:t>
      </w:r>
      <w:r w:rsidR="00B40FB1" w:rsidRPr="00D5386F">
        <w:rPr>
          <w:rFonts w:ascii="Arial" w:hAnsi="Arial" w:cs="Arial"/>
        </w:rPr>
        <w:t>подпунктом 12</w:t>
      </w:r>
      <w:r w:rsidR="004E2CF2" w:rsidRPr="00D5386F">
        <w:rPr>
          <w:rFonts w:ascii="Arial" w:hAnsi="Arial" w:cs="Arial"/>
          <w:bCs/>
          <w:color w:val="000000"/>
        </w:rPr>
        <w:t xml:space="preserve"> </w:t>
      </w:r>
      <w:r w:rsidR="00B40FB1" w:rsidRPr="00D5386F">
        <w:rPr>
          <w:rFonts w:ascii="Arial" w:hAnsi="Arial" w:cs="Arial"/>
          <w:bCs/>
          <w:color w:val="000000"/>
        </w:rPr>
        <w:t>следующего содержания</w:t>
      </w:r>
      <w:r w:rsidR="004E2CF2" w:rsidRPr="00D5386F">
        <w:rPr>
          <w:rFonts w:ascii="Arial" w:hAnsi="Arial" w:cs="Arial"/>
          <w:bCs/>
          <w:color w:val="000000"/>
        </w:rPr>
        <w:t>:</w:t>
      </w:r>
    </w:p>
    <w:p w:rsidR="003C12BC" w:rsidRPr="00D5386F" w:rsidRDefault="00061987" w:rsidP="00B40F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5386F">
        <w:rPr>
          <w:rFonts w:ascii="Arial" w:hAnsi="Arial" w:cs="Arial"/>
          <w:bCs/>
          <w:color w:val="000000"/>
        </w:rPr>
        <w:t>«</w:t>
      </w:r>
      <w:r w:rsidR="00B40FB1" w:rsidRPr="00D5386F">
        <w:rPr>
          <w:rFonts w:ascii="Arial" w:hAnsi="Arial" w:cs="Arial"/>
          <w:bCs/>
          <w:color w:val="000000"/>
        </w:rPr>
        <w:t xml:space="preserve">12) </w:t>
      </w:r>
      <w:r w:rsidR="00B40FB1" w:rsidRPr="00D5386F">
        <w:rPr>
          <w:rFonts w:ascii="Arial" w:hAnsi="Arial" w:cs="Arial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домовых каналов</w:t>
      </w:r>
      <w:r w:rsidRPr="00D5386F">
        <w:rPr>
          <w:rFonts w:ascii="Arial" w:hAnsi="Arial" w:cs="Arial"/>
          <w:bCs/>
        </w:rPr>
        <w:t>.</w:t>
      </w:r>
      <w:r w:rsidR="00897093" w:rsidRPr="00D5386F">
        <w:rPr>
          <w:rFonts w:ascii="Arial" w:hAnsi="Arial" w:cs="Arial"/>
          <w:bCs/>
        </w:rPr>
        <w:t>».</w:t>
      </w:r>
    </w:p>
    <w:p w:rsidR="0026212D" w:rsidRPr="00D5386F" w:rsidRDefault="00B40FB1" w:rsidP="00B40FB1">
      <w:pPr>
        <w:ind w:firstLine="709"/>
        <w:jc w:val="both"/>
        <w:outlineLvl w:val="0"/>
        <w:rPr>
          <w:rFonts w:ascii="Arial" w:hAnsi="Arial" w:cs="Arial"/>
          <w:shd w:val="clear" w:color="auto" w:fill="FFFFFF"/>
        </w:rPr>
      </w:pPr>
      <w:r w:rsidRPr="00D5386F">
        <w:rPr>
          <w:rFonts w:ascii="Arial" w:hAnsi="Arial" w:cs="Arial"/>
          <w:color w:val="000000"/>
        </w:rPr>
        <w:t>2</w:t>
      </w:r>
      <w:r w:rsidR="004850D7" w:rsidRPr="00D5386F">
        <w:rPr>
          <w:rFonts w:ascii="Arial" w:hAnsi="Arial" w:cs="Arial"/>
          <w:color w:val="000000"/>
        </w:rPr>
        <w:t>. Настоящее реше</w:t>
      </w:r>
      <w:r w:rsidR="00BA303A" w:rsidRPr="00D5386F">
        <w:rPr>
          <w:rFonts w:ascii="Arial" w:hAnsi="Arial" w:cs="Arial"/>
          <w:color w:val="000000"/>
        </w:rPr>
        <w:t xml:space="preserve">ние вступает в силу с </w:t>
      </w:r>
      <w:r w:rsidR="00FB5474" w:rsidRPr="00D5386F">
        <w:rPr>
          <w:rFonts w:ascii="Arial" w:hAnsi="Arial" w:cs="Arial"/>
          <w:color w:val="000000"/>
        </w:rPr>
        <w:t>момента опубликования</w:t>
      </w:r>
      <w:r w:rsidR="004850D7" w:rsidRPr="00D5386F">
        <w:rPr>
          <w:rFonts w:ascii="Arial" w:hAnsi="Arial" w:cs="Arial"/>
          <w:color w:val="000000"/>
        </w:rPr>
        <w:t>.</w:t>
      </w:r>
    </w:p>
    <w:p w:rsidR="004850D7" w:rsidRPr="00D5386F" w:rsidRDefault="00B40FB1" w:rsidP="00B40FB1">
      <w:pPr>
        <w:ind w:firstLine="709"/>
        <w:jc w:val="both"/>
        <w:outlineLvl w:val="0"/>
        <w:rPr>
          <w:rFonts w:ascii="Arial" w:hAnsi="Arial" w:cs="Arial"/>
          <w:shd w:val="clear" w:color="auto" w:fill="FFFFFF"/>
        </w:rPr>
      </w:pPr>
      <w:r w:rsidRPr="00D5386F">
        <w:rPr>
          <w:rFonts w:ascii="Arial" w:hAnsi="Arial" w:cs="Arial"/>
          <w:color w:val="000000"/>
        </w:rPr>
        <w:t>3</w:t>
      </w:r>
      <w:r w:rsidR="004850D7" w:rsidRPr="00D5386F">
        <w:rPr>
          <w:rFonts w:ascii="Arial" w:hAnsi="Arial" w:cs="Arial"/>
          <w:color w:val="000000"/>
        </w:rPr>
        <w:t>.</w:t>
      </w:r>
      <w:r w:rsidR="00B12FB7" w:rsidRPr="00D5386F">
        <w:rPr>
          <w:rFonts w:ascii="Arial" w:hAnsi="Arial" w:cs="Arial"/>
          <w:color w:val="000000"/>
        </w:rPr>
        <w:t xml:space="preserve"> </w:t>
      </w:r>
      <w:r w:rsidR="004850D7" w:rsidRPr="00D5386F">
        <w:rPr>
          <w:rFonts w:ascii="Arial" w:hAnsi="Arial" w:cs="Arial"/>
        </w:rP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4850D7" w:rsidRPr="00D5386F" w:rsidRDefault="00C657B1" w:rsidP="00B40FB1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5386F">
        <w:rPr>
          <w:rFonts w:ascii="Arial" w:hAnsi="Arial" w:cs="Arial"/>
        </w:rPr>
        <w:t>4</w:t>
      </w:r>
      <w:r w:rsidR="004850D7" w:rsidRPr="00D5386F">
        <w:rPr>
          <w:rFonts w:ascii="Arial" w:hAnsi="Arial" w:cs="Arial"/>
        </w:rPr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4850D7" w:rsidRPr="00D5386F" w:rsidRDefault="004850D7" w:rsidP="004850D7">
      <w:pPr>
        <w:jc w:val="both"/>
        <w:rPr>
          <w:rFonts w:ascii="Arial" w:hAnsi="Arial" w:cs="Arial"/>
        </w:rPr>
      </w:pPr>
    </w:p>
    <w:p w:rsidR="00F40C55" w:rsidRPr="00D5386F" w:rsidRDefault="00F40C55" w:rsidP="004850D7">
      <w:pPr>
        <w:rPr>
          <w:rFonts w:ascii="Arial" w:hAnsi="Arial" w:cs="Arial"/>
        </w:rPr>
      </w:pPr>
    </w:p>
    <w:p w:rsidR="00F40C55" w:rsidRPr="00D5386F" w:rsidRDefault="00F40C55" w:rsidP="004850D7">
      <w:pPr>
        <w:rPr>
          <w:rFonts w:ascii="Arial" w:hAnsi="Arial" w:cs="Arial"/>
        </w:rPr>
      </w:pPr>
    </w:p>
    <w:p w:rsidR="00F40C55" w:rsidRPr="00D5386F" w:rsidRDefault="00F40C55" w:rsidP="004850D7">
      <w:pPr>
        <w:rPr>
          <w:rFonts w:ascii="Arial" w:hAnsi="Arial" w:cs="Arial"/>
        </w:rPr>
      </w:pPr>
    </w:p>
    <w:p w:rsidR="00F40C55" w:rsidRPr="00D5386F" w:rsidRDefault="00F40C55" w:rsidP="004850D7">
      <w:pPr>
        <w:rPr>
          <w:rFonts w:ascii="Arial" w:hAnsi="Arial" w:cs="Arial"/>
        </w:rPr>
      </w:pPr>
    </w:p>
    <w:p w:rsidR="00F40C55" w:rsidRPr="00D5386F" w:rsidRDefault="00F40C55" w:rsidP="004850D7">
      <w:pPr>
        <w:rPr>
          <w:rFonts w:ascii="Arial" w:hAnsi="Arial" w:cs="Arial"/>
        </w:rPr>
      </w:pPr>
    </w:p>
    <w:p w:rsidR="00F40C55" w:rsidRPr="00D5386F" w:rsidRDefault="00F40C55" w:rsidP="004850D7">
      <w:pPr>
        <w:rPr>
          <w:rFonts w:ascii="Arial" w:hAnsi="Arial" w:cs="Arial"/>
        </w:rPr>
      </w:pPr>
    </w:p>
    <w:p w:rsidR="004850D7" w:rsidRPr="00D5386F" w:rsidRDefault="004850D7" w:rsidP="00F40C55">
      <w:pPr>
        <w:ind w:firstLine="709"/>
        <w:rPr>
          <w:rFonts w:ascii="Arial" w:hAnsi="Arial" w:cs="Arial"/>
        </w:rPr>
      </w:pPr>
      <w:r w:rsidRPr="00D5386F">
        <w:rPr>
          <w:rFonts w:ascii="Arial" w:hAnsi="Arial" w:cs="Arial"/>
        </w:rPr>
        <w:t>Председатель  Совета                                                                         Т.Н.</w:t>
      </w:r>
      <w:r w:rsidR="00D5386F">
        <w:rPr>
          <w:rFonts w:ascii="Arial" w:hAnsi="Arial" w:cs="Arial"/>
        </w:rPr>
        <w:t xml:space="preserve"> </w:t>
      </w:r>
      <w:bookmarkStart w:id="0" w:name="_GoBack"/>
      <w:bookmarkEnd w:id="0"/>
      <w:r w:rsidRPr="00D5386F">
        <w:rPr>
          <w:rFonts w:ascii="Arial" w:hAnsi="Arial" w:cs="Arial"/>
        </w:rPr>
        <w:t>Волкова</w:t>
      </w:r>
    </w:p>
    <w:p w:rsidR="004850D7" w:rsidRPr="00D5386F" w:rsidRDefault="004850D7" w:rsidP="00F40C55">
      <w:pPr>
        <w:ind w:firstLine="709"/>
        <w:jc w:val="both"/>
        <w:rPr>
          <w:rFonts w:ascii="Arial" w:hAnsi="Arial" w:cs="Arial"/>
        </w:rPr>
      </w:pPr>
    </w:p>
    <w:p w:rsidR="004850D7" w:rsidRPr="00D5386F" w:rsidRDefault="004850D7" w:rsidP="00F40C55">
      <w:pPr>
        <w:ind w:firstLine="709"/>
        <w:jc w:val="both"/>
        <w:rPr>
          <w:rFonts w:ascii="Arial" w:hAnsi="Arial" w:cs="Arial"/>
        </w:rPr>
      </w:pPr>
      <w:r w:rsidRPr="00D5386F">
        <w:rPr>
          <w:rFonts w:ascii="Arial" w:hAnsi="Arial" w:cs="Arial"/>
        </w:rPr>
        <w:t>Глава поселения</w:t>
      </w:r>
      <w:r w:rsidRPr="00D5386F">
        <w:rPr>
          <w:rFonts w:ascii="Arial" w:hAnsi="Arial" w:cs="Arial"/>
        </w:rPr>
        <w:tab/>
      </w:r>
      <w:r w:rsidRPr="00D5386F">
        <w:rPr>
          <w:rFonts w:ascii="Arial" w:hAnsi="Arial" w:cs="Arial"/>
        </w:rPr>
        <w:tab/>
      </w:r>
      <w:r w:rsidRPr="00D5386F">
        <w:rPr>
          <w:rFonts w:ascii="Arial" w:hAnsi="Arial" w:cs="Arial"/>
        </w:rPr>
        <w:tab/>
      </w:r>
      <w:r w:rsidRPr="00D5386F">
        <w:rPr>
          <w:rFonts w:ascii="Arial" w:hAnsi="Arial" w:cs="Arial"/>
        </w:rPr>
        <w:tab/>
      </w:r>
      <w:r w:rsidRPr="00D5386F">
        <w:rPr>
          <w:rFonts w:ascii="Arial" w:hAnsi="Arial" w:cs="Arial"/>
        </w:rPr>
        <w:tab/>
      </w:r>
      <w:r w:rsidRPr="00D5386F">
        <w:rPr>
          <w:rFonts w:ascii="Arial" w:hAnsi="Arial" w:cs="Arial"/>
        </w:rPr>
        <w:tab/>
      </w:r>
      <w:r w:rsidRPr="00D5386F">
        <w:rPr>
          <w:rFonts w:ascii="Arial" w:hAnsi="Arial" w:cs="Arial"/>
        </w:rPr>
        <w:tab/>
        <w:t xml:space="preserve">   </w:t>
      </w:r>
      <w:r w:rsidR="005063FE" w:rsidRPr="00D5386F">
        <w:rPr>
          <w:rFonts w:ascii="Arial" w:hAnsi="Arial" w:cs="Arial"/>
        </w:rPr>
        <w:t>А.С.</w:t>
      </w:r>
      <w:r w:rsidR="00D5386F">
        <w:rPr>
          <w:rFonts w:ascii="Arial" w:hAnsi="Arial" w:cs="Arial"/>
        </w:rPr>
        <w:t xml:space="preserve"> </w:t>
      </w:r>
      <w:r w:rsidR="005063FE" w:rsidRPr="00D5386F">
        <w:rPr>
          <w:rFonts w:ascii="Arial" w:hAnsi="Arial" w:cs="Arial"/>
        </w:rPr>
        <w:t>Новосельцев</w:t>
      </w:r>
    </w:p>
    <w:p w:rsidR="00FA2B60" w:rsidRPr="00D5386F" w:rsidRDefault="00FA2B60" w:rsidP="00F40C55">
      <w:pPr>
        <w:pStyle w:val="ConsPlusNormal"/>
        <w:spacing w:line="192" w:lineRule="auto"/>
        <w:ind w:firstLine="709"/>
        <w:outlineLvl w:val="1"/>
        <w:rPr>
          <w:rFonts w:ascii="Arial" w:hAnsi="Arial" w:cs="Arial"/>
          <w:szCs w:val="24"/>
        </w:rPr>
      </w:pPr>
    </w:p>
    <w:p w:rsidR="00FA2B60" w:rsidRPr="00D5386F" w:rsidRDefault="00FA2B60" w:rsidP="00F40C55">
      <w:pPr>
        <w:pStyle w:val="ConsPlusNormal"/>
        <w:spacing w:line="192" w:lineRule="auto"/>
        <w:ind w:firstLine="709"/>
        <w:outlineLvl w:val="1"/>
        <w:rPr>
          <w:rFonts w:ascii="Arial" w:hAnsi="Arial" w:cs="Arial"/>
          <w:szCs w:val="24"/>
        </w:rPr>
      </w:pPr>
    </w:p>
    <w:p w:rsidR="006C072D" w:rsidRPr="00D5386F" w:rsidRDefault="006C072D" w:rsidP="00FA2B60">
      <w:pPr>
        <w:pStyle w:val="ConsPlusNormal"/>
        <w:spacing w:line="192" w:lineRule="auto"/>
        <w:ind w:firstLine="567"/>
        <w:outlineLvl w:val="1"/>
        <w:rPr>
          <w:rFonts w:ascii="Arial" w:hAnsi="Arial" w:cs="Arial"/>
          <w:szCs w:val="24"/>
        </w:rPr>
      </w:pPr>
    </w:p>
    <w:p w:rsidR="006C072D" w:rsidRPr="00D5386F" w:rsidRDefault="006C072D" w:rsidP="00FA2B60">
      <w:pPr>
        <w:pStyle w:val="ConsPlusNormal"/>
        <w:spacing w:line="192" w:lineRule="auto"/>
        <w:ind w:firstLine="567"/>
        <w:outlineLvl w:val="1"/>
        <w:rPr>
          <w:rFonts w:ascii="Arial" w:hAnsi="Arial" w:cs="Arial"/>
          <w:szCs w:val="24"/>
        </w:rPr>
      </w:pPr>
    </w:p>
    <w:p w:rsidR="006C072D" w:rsidRPr="00D5386F" w:rsidRDefault="006C072D" w:rsidP="00FA2B60">
      <w:pPr>
        <w:pStyle w:val="ConsPlusNormal"/>
        <w:spacing w:line="192" w:lineRule="auto"/>
        <w:ind w:firstLine="567"/>
        <w:outlineLvl w:val="1"/>
        <w:rPr>
          <w:rFonts w:ascii="Arial" w:hAnsi="Arial" w:cs="Arial"/>
          <w:szCs w:val="24"/>
        </w:rPr>
      </w:pPr>
    </w:p>
    <w:p w:rsidR="006C072D" w:rsidRPr="00D5386F" w:rsidRDefault="006C072D" w:rsidP="00FA2B60">
      <w:pPr>
        <w:pStyle w:val="ConsPlusNormal"/>
        <w:spacing w:line="192" w:lineRule="auto"/>
        <w:ind w:firstLine="567"/>
        <w:outlineLvl w:val="1"/>
        <w:rPr>
          <w:rFonts w:ascii="Arial" w:hAnsi="Arial" w:cs="Arial"/>
          <w:szCs w:val="24"/>
        </w:rPr>
      </w:pPr>
    </w:p>
    <w:p w:rsidR="006C072D" w:rsidRPr="00D5386F" w:rsidRDefault="006C072D" w:rsidP="00FA2B60">
      <w:pPr>
        <w:pStyle w:val="ConsPlusNormal"/>
        <w:spacing w:line="192" w:lineRule="auto"/>
        <w:ind w:firstLine="567"/>
        <w:outlineLvl w:val="1"/>
        <w:rPr>
          <w:rFonts w:ascii="Arial" w:hAnsi="Arial" w:cs="Arial"/>
          <w:szCs w:val="24"/>
        </w:rPr>
      </w:pPr>
    </w:p>
    <w:p w:rsidR="00E3091B" w:rsidRPr="00E3091B" w:rsidRDefault="00061987" w:rsidP="00B40FB1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  <w:r>
        <w:rPr>
          <w:szCs w:val="24"/>
        </w:rPr>
        <w:t xml:space="preserve">                 </w:t>
      </w:r>
    </w:p>
    <w:p w:rsidR="00FA2B60" w:rsidRPr="00E3091B" w:rsidRDefault="00FA2B60" w:rsidP="00F40C55">
      <w:pPr>
        <w:jc w:val="both"/>
      </w:pPr>
    </w:p>
    <w:sectPr w:rsidR="00FA2B60" w:rsidRPr="00E3091B" w:rsidSect="004D535D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2C" w:rsidRDefault="0024222C">
      <w:r>
        <w:separator/>
      </w:r>
    </w:p>
  </w:endnote>
  <w:endnote w:type="continuationSeparator" w:id="0">
    <w:p w:rsidR="0024222C" w:rsidRDefault="0024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2C" w:rsidRDefault="0024222C">
      <w:r>
        <w:separator/>
      </w:r>
    </w:p>
  </w:footnote>
  <w:footnote w:type="continuationSeparator" w:id="0">
    <w:p w:rsidR="0024222C" w:rsidRDefault="0024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B0E"/>
    <w:multiLevelType w:val="hybridMultilevel"/>
    <w:tmpl w:val="F8FC9D60"/>
    <w:lvl w:ilvl="0" w:tplc="C6EA83C0">
      <w:start w:val="1"/>
      <w:numFmt w:val="decimal"/>
      <w:lvlText w:val="%1)"/>
      <w:lvlJc w:val="left"/>
      <w:pPr>
        <w:ind w:left="14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29D92888"/>
    <w:multiLevelType w:val="hybridMultilevel"/>
    <w:tmpl w:val="5E462D8A"/>
    <w:lvl w:ilvl="0" w:tplc="1494BAA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C2A3D55"/>
    <w:multiLevelType w:val="hybridMultilevel"/>
    <w:tmpl w:val="9C3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6211AE"/>
    <w:multiLevelType w:val="hybridMultilevel"/>
    <w:tmpl w:val="B170B174"/>
    <w:lvl w:ilvl="0" w:tplc="E8AA83E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930394"/>
    <w:multiLevelType w:val="hybridMultilevel"/>
    <w:tmpl w:val="B30A0B26"/>
    <w:lvl w:ilvl="0" w:tplc="2CB47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9E"/>
    <w:rsid w:val="00032E11"/>
    <w:rsid w:val="0005430C"/>
    <w:rsid w:val="00061987"/>
    <w:rsid w:val="000C7335"/>
    <w:rsid w:val="000D38FC"/>
    <w:rsid w:val="000D674A"/>
    <w:rsid w:val="000D783F"/>
    <w:rsid w:val="000E3A69"/>
    <w:rsid w:val="001077ED"/>
    <w:rsid w:val="001225EB"/>
    <w:rsid w:val="00182610"/>
    <w:rsid w:val="0019548E"/>
    <w:rsid w:val="001E34E4"/>
    <w:rsid w:val="0024222C"/>
    <w:rsid w:val="00250D52"/>
    <w:rsid w:val="0026212D"/>
    <w:rsid w:val="002C0A2B"/>
    <w:rsid w:val="002F69D7"/>
    <w:rsid w:val="00326AED"/>
    <w:rsid w:val="003B767B"/>
    <w:rsid w:val="003C12BC"/>
    <w:rsid w:val="003D15D3"/>
    <w:rsid w:val="004850D7"/>
    <w:rsid w:val="004D535D"/>
    <w:rsid w:val="004E2CF2"/>
    <w:rsid w:val="0050266E"/>
    <w:rsid w:val="005063FE"/>
    <w:rsid w:val="005341FA"/>
    <w:rsid w:val="005D339E"/>
    <w:rsid w:val="005E196E"/>
    <w:rsid w:val="00602E23"/>
    <w:rsid w:val="006C072D"/>
    <w:rsid w:val="007148CE"/>
    <w:rsid w:val="007214A0"/>
    <w:rsid w:val="00743111"/>
    <w:rsid w:val="0076207F"/>
    <w:rsid w:val="007709BA"/>
    <w:rsid w:val="007830E3"/>
    <w:rsid w:val="0085200D"/>
    <w:rsid w:val="008565FD"/>
    <w:rsid w:val="008915C9"/>
    <w:rsid w:val="00897093"/>
    <w:rsid w:val="008A3281"/>
    <w:rsid w:val="008D1F31"/>
    <w:rsid w:val="009808D5"/>
    <w:rsid w:val="00991D18"/>
    <w:rsid w:val="009D1A96"/>
    <w:rsid w:val="009F400A"/>
    <w:rsid w:val="00A31DD2"/>
    <w:rsid w:val="00B12FB7"/>
    <w:rsid w:val="00B40FB1"/>
    <w:rsid w:val="00BA303A"/>
    <w:rsid w:val="00BD4F35"/>
    <w:rsid w:val="00BF3BB6"/>
    <w:rsid w:val="00C32D42"/>
    <w:rsid w:val="00C657B1"/>
    <w:rsid w:val="00C84B31"/>
    <w:rsid w:val="00CC63AB"/>
    <w:rsid w:val="00CD295C"/>
    <w:rsid w:val="00CF6B45"/>
    <w:rsid w:val="00D3569C"/>
    <w:rsid w:val="00D5386F"/>
    <w:rsid w:val="00D87715"/>
    <w:rsid w:val="00DA2A71"/>
    <w:rsid w:val="00E117F2"/>
    <w:rsid w:val="00E3091B"/>
    <w:rsid w:val="00E5057A"/>
    <w:rsid w:val="00E506FC"/>
    <w:rsid w:val="00EB77F1"/>
    <w:rsid w:val="00F40C55"/>
    <w:rsid w:val="00F44ED9"/>
    <w:rsid w:val="00FA2B6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DD01"/>
  <w15:docId w15:val="{DF784594-51F8-41CB-BF5C-6678E93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6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2023-06-08T03:05:00Z</cp:lastPrinted>
  <dcterms:created xsi:type="dcterms:W3CDTF">2023-12-21T03:04:00Z</dcterms:created>
  <dcterms:modified xsi:type="dcterms:W3CDTF">2024-01-10T03:22:00Z</dcterms:modified>
</cp:coreProperties>
</file>