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DA" w:rsidRPr="00E538E6" w:rsidRDefault="009E61DA" w:rsidP="009E61DA">
      <w:pPr>
        <w:jc w:val="center"/>
        <w:rPr>
          <w:sz w:val="28"/>
          <w:szCs w:val="28"/>
        </w:rPr>
      </w:pPr>
    </w:p>
    <w:p w:rsidR="009E61DA" w:rsidRPr="00E538E6" w:rsidRDefault="009E61DA" w:rsidP="009E61DA">
      <w:pPr>
        <w:jc w:val="center"/>
        <w:rPr>
          <w:sz w:val="28"/>
          <w:szCs w:val="28"/>
        </w:rPr>
      </w:pPr>
      <w:r w:rsidRPr="00E538E6">
        <w:rPr>
          <w:sz w:val="28"/>
          <w:szCs w:val="28"/>
        </w:rPr>
        <w:t>СОВЕТ</w:t>
      </w:r>
    </w:p>
    <w:p w:rsidR="009E61DA" w:rsidRPr="00E538E6" w:rsidRDefault="00401A6D" w:rsidP="009E61DA">
      <w:pPr>
        <w:jc w:val="center"/>
        <w:rPr>
          <w:sz w:val="28"/>
          <w:szCs w:val="28"/>
        </w:rPr>
      </w:pPr>
      <w:r>
        <w:rPr>
          <w:sz w:val="28"/>
          <w:szCs w:val="28"/>
        </w:rPr>
        <w:t>Новосельцевского</w:t>
      </w:r>
      <w:r w:rsidR="009E61DA" w:rsidRPr="00E538E6">
        <w:rPr>
          <w:sz w:val="28"/>
          <w:szCs w:val="28"/>
        </w:rPr>
        <w:t xml:space="preserve"> сельского поселения</w:t>
      </w:r>
    </w:p>
    <w:p w:rsidR="009E61DA" w:rsidRPr="00E538E6" w:rsidRDefault="009E61DA" w:rsidP="009E61DA">
      <w:pPr>
        <w:jc w:val="center"/>
        <w:rPr>
          <w:sz w:val="28"/>
          <w:szCs w:val="28"/>
        </w:rPr>
      </w:pPr>
      <w:r w:rsidRPr="00E538E6">
        <w:rPr>
          <w:sz w:val="28"/>
          <w:szCs w:val="28"/>
        </w:rPr>
        <w:t>Парабельского района</w:t>
      </w:r>
    </w:p>
    <w:p w:rsidR="009E61DA" w:rsidRDefault="009E61DA" w:rsidP="009E61DA">
      <w:pPr>
        <w:jc w:val="center"/>
        <w:rPr>
          <w:kern w:val="32"/>
          <w:sz w:val="28"/>
          <w:szCs w:val="28"/>
        </w:rPr>
      </w:pPr>
      <w:r w:rsidRPr="00E538E6">
        <w:rPr>
          <w:kern w:val="32"/>
          <w:sz w:val="28"/>
          <w:szCs w:val="28"/>
        </w:rPr>
        <w:t>Томской области</w:t>
      </w:r>
    </w:p>
    <w:p w:rsidR="00401A6D" w:rsidRPr="00E538E6" w:rsidRDefault="00401A6D" w:rsidP="009E61DA">
      <w:pPr>
        <w:jc w:val="center"/>
        <w:rPr>
          <w:kern w:val="32"/>
          <w:sz w:val="28"/>
          <w:szCs w:val="28"/>
        </w:rPr>
      </w:pPr>
    </w:p>
    <w:p w:rsidR="009E61DA" w:rsidRPr="005D05A9" w:rsidRDefault="009E61DA" w:rsidP="005D05A9">
      <w:pPr>
        <w:jc w:val="center"/>
        <w:rPr>
          <w:kern w:val="32"/>
          <w:sz w:val="26"/>
          <w:szCs w:val="26"/>
        </w:rPr>
      </w:pPr>
      <w:r w:rsidRPr="005D05A9">
        <w:rPr>
          <w:kern w:val="32"/>
          <w:sz w:val="26"/>
          <w:szCs w:val="26"/>
        </w:rPr>
        <w:t>РЕШЕНИЕ</w:t>
      </w:r>
    </w:p>
    <w:p w:rsidR="009E61DA" w:rsidRPr="005D05A9" w:rsidRDefault="00B93E1F" w:rsidP="005D05A9">
      <w:pPr>
        <w:shd w:val="clear" w:color="auto" w:fill="FFFFFF"/>
        <w:spacing w:before="480" w:after="480"/>
        <w:ind w:firstLine="567"/>
        <w:jc w:val="center"/>
        <w:rPr>
          <w:sz w:val="26"/>
          <w:szCs w:val="26"/>
        </w:rPr>
      </w:pPr>
      <w:r>
        <w:rPr>
          <w:sz w:val="26"/>
          <w:szCs w:val="26"/>
        </w:rPr>
        <w:t>24.09.</w:t>
      </w:r>
      <w:r w:rsidR="009E61DA" w:rsidRPr="005D05A9">
        <w:rPr>
          <w:sz w:val="26"/>
          <w:szCs w:val="26"/>
        </w:rPr>
        <w:t xml:space="preserve"> 2021 г.</w:t>
      </w:r>
      <w:r w:rsidR="009E61DA" w:rsidRPr="005D05A9">
        <w:rPr>
          <w:sz w:val="26"/>
          <w:szCs w:val="26"/>
        </w:rPr>
        <w:tab/>
      </w:r>
      <w:r w:rsidR="009E61DA" w:rsidRPr="005D05A9">
        <w:rPr>
          <w:sz w:val="26"/>
          <w:szCs w:val="26"/>
        </w:rPr>
        <w:tab/>
        <w:t xml:space="preserve">                                                 </w:t>
      </w:r>
      <w:r w:rsidR="002651DD">
        <w:rPr>
          <w:sz w:val="26"/>
          <w:szCs w:val="26"/>
        </w:rPr>
        <w:t xml:space="preserve">                          № 19</w:t>
      </w:r>
    </w:p>
    <w:p w:rsidR="00755710" w:rsidRPr="005D05A9" w:rsidRDefault="00755710" w:rsidP="005D05A9">
      <w:pPr>
        <w:jc w:val="center"/>
        <w:rPr>
          <w:sz w:val="26"/>
          <w:szCs w:val="26"/>
        </w:rPr>
      </w:pPr>
      <w:r w:rsidRPr="005D05A9">
        <w:rPr>
          <w:bCs/>
          <w:color w:val="000000"/>
          <w:sz w:val="26"/>
          <w:szCs w:val="26"/>
        </w:rPr>
        <w:t xml:space="preserve">Об утверждении Положения о муниципальном земельном контроле в границах </w:t>
      </w:r>
      <w:r w:rsidR="005D05A9">
        <w:rPr>
          <w:bCs/>
          <w:color w:val="000000"/>
          <w:sz w:val="26"/>
          <w:szCs w:val="26"/>
        </w:rPr>
        <w:t>муниципального образования «</w:t>
      </w:r>
      <w:proofErr w:type="spellStart"/>
      <w:r w:rsidR="00CC563D">
        <w:rPr>
          <w:bCs/>
          <w:color w:val="000000"/>
          <w:sz w:val="26"/>
          <w:szCs w:val="26"/>
        </w:rPr>
        <w:t>Новосельцевское</w:t>
      </w:r>
      <w:proofErr w:type="spellEnd"/>
      <w:r w:rsidR="005D05A9">
        <w:rPr>
          <w:bCs/>
          <w:color w:val="000000"/>
          <w:sz w:val="26"/>
          <w:szCs w:val="26"/>
        </w:rPr>
        <w:t xml:space="preserve"> сельское поселение»</w:t>
      </w:r>
    </w:p>
    <w:p w:rsidR="00B979E2" w:rsidRPr="005D05A9" w:rsidRDefault="00755710" w:rsidP="005D05A9">
      <w:pPr>
        <w:shd w:val="clear" w:color="auto" w:fill="FFFFFF"/>
        <w:spacing w:before="480" w:after="480"/>
        <w:ind w:firstLine="709"/>
        <w:jc w:val="both"/>
        <w:rPr>
          <w:color w:val="000000"/>
          <w:sz w:val="26"/>
          <w:szCs w:val="26"/>
        </w:rPr>
      </w:pPr>
      <w:r w:rsidRPr="005D05A9">
        <w:rPr>
          <w:color w:val="000000"/>
          <w:sz w:val="26"/>
          <w:szCs w:val="2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B979E2" w:rsidRPr="005D05A9">
        <w:rPr>
          <w:color w:val="000000"/>
          <w:sz w:val="26"/>
          <w:szCs w:val="26"/>
        </w:rPr>
        <w:t xml:space="preserve">Уставом муниципального образования </w:t>
      </w:r>
      <w:r w:rsidR="00CC563D">
        <w:rPr>
          <w:color w:val="000000"/>
          <w:sz w:val="26"/>
          <w:szCs w:val="26"/>
        </w:rPr>
        <w:t>«</w:t>
      </w:r>
      <w:proofErr w:type="spellStart"/>
      <w:r w:rsidR="00CC563D">
        <w:rPr>
          <w:color w:val="000000"/>
          <w:sz w:val="26"/>
          <w:szCs w:val="26"/>
        </w:rPr>
        <w:t>Новосельцевское</w:t>
      </w:r>
      <w:proofErr w:type="spellEnd"/>
      <w:r w:rsidR="00B979E2" w:rsidRPr="005D05A9">
        <w:rPr>
          <w:color w:val="000000"/>
          <w:sz w:val="26"/>
          <w:szCs w:val="26"/>
        </w:rPr>
        <w:t xml:space="preserve"> сельское поселение</w:t>
      </w:r>
      <w:r w:rsidR="00CC563D">
        <w:rPr>
          <w:color w:val="000000"/>
          <w:sz w:val="26"/>
          <w:szCs w:val="26"/>
        </w:rPr>
        <w:t>»</w:t>
      </w:r>
      <w:r w:rsidR="00B979E2" w:rsidRPr="005D05A9">
        <w:rPr>
          <w:color w:val="000000"/>
          <w:sz w:val="26"/>
          <w:szCs w:val="26"/>
        </w:rPr>
        <w:t xml:space="preserve"> Парабельского района Томской области</w:t>
      </w:r>
      <w:r w:rsidR="005D05A9">
        <w:rPr>
          <w:color w:val="000000"/>
          <w:sz w:val="26"/>
          <w:szCs w:val="26"/>
        </w:rPr>
        <w:t>, у</w:t>
      </w:r>
      <w:r w:rsidR="00B979E2" w:rsidRPr="005D05A9">
        <w:rPr>
          <w:color w:val="000000"/>
          <w:sz w:val="26"/>
          <w:szCs w:val="26"/>
        </w:rPr>
        <w:t xml:space="preserve">твержденного решением Совета </w:t>
      </w:r>
      <w:r w:rsidR="007E2E5D">
        <w:rPr>
          <w:color w:val="000000"/>
          <w:sz w:val="26"/>
          <w:szCs w:val="26"/>
        </w:rPr>
        <w:t>Новосельцевского</w:t>
      </w:r>
      <w:r w:rsidR="00CC563D">
        <w:rPr>
          <w:color w:val="000000"/>
          <w:sz w:val="26"/>
          <w:szCs w:val="26"/>
        </w:rPr>
        <w:t xml:space="preserve"> сельского поселения от</w:t>
      </w:r>
      <w:r w:rsidR="007E2E5D">
        <w:rPr>
          <w:color w:val="000000"/>
          <w:sz w:val="26"/>
          <w:szCs w:val="26"/>
        </w:rPr>
        <w:t xml:space="preserve"> 13.07</w:t>
      </w:r>
      <w:r w:rsidR="00B979E2" w:rsidRPr="005D05A9">
        <w:rPr>
          <w:color w:val="000000"/>
          <w:sz w:val="26"/>
          <w:szCs w:val="26"/>
        </w:rPr>
        <w:t>.2</w:t>
      </w:r>
      <w:r w:rsidR="00CC563D">
        <w:rPr>
          <w:color w:val="000000"/>
          <w:sz w:val="26"/>
          <w:szCs w:val="26"/>
        </w:rPr>
        <w:t>01</w:t>
      </w:r>
      <w:r w:rsidR="007E2E5D">
        <w:rPr>
          <w:color w:val="000000"/>
          <w:sz w:val="26"/>
          <w:szCs w:val="26"/>
        </w:rPr>
        <w:t>5 № 12</w:t>
      </w:r>
      <w:r w:rsidR="00B979E2" w:rsidRPr="005D05A9">
        <w:rPr>
          <w:color w:val="000000"/>
          <w:sz w:val="26"/>
          <w:szCs w:val="26"/>
        </w:rPr>
        <w:t>,</w:t>
      </w:r>
    </w:p>
    <w:p w:rsidR="00B979E2" w:rsidRPr="005D05A9" w:rsidRDefault="00B979E2" w:rsidP="005D05A9">
      <w:pPr>
        <w:ind w:firstLine="709"/>
        <w:jc w:val="both"/>
        <w:rPr>
          <w:sz w:val="26"/>
          <w:szCs w:val="26"/>
        </w:rPr>
      </w:pPr>
      <w:r w:rsidRPr="005D05A9">
        <w:rPr>
          <w:color w:val="000000"/>
          <w:sz w:val="26"/>
          <w:szCs w:val="26"/>
        </w:rPr>
        <w:t>Совет поселения РЕШИЛ</w:t>
      </w:r>
      <w:r w:rsidRPr="005D05A9">
        <w:rPr>
          <w:sz w:val="26"/>
          <w:szCs w:val="26"/>
        </w:rPr>
        <w:t>:</w:t>
      </w:r>
    </w:p>
    <w:p w:rsidR="00755710" w:rsidRPr="005D05A9" w:rsidRDefault="00755710" w:rsidP="005D05A9">
      <w:pPr>
        <w:shd w:val="clear" w:color="auto" w:fill="FFFFFF"/>
        <w:ind w:firstLine="709"/>
        <w:jc w:val="both"/>
        <w:rPr>
          <w:color w:val="000000"/>
          <w:sz w:val="26"/>
          <w:szCs w:val="26"/>
        </w:rPr>
      </w:pPr>
    </w:p>
    <w:p w:rsidR="00755710" w:rsidRPr="005D05A9" w:rsidRDefault="00755710" w:rsidP="005D05A9">
      <w:pPr>
        <w:shd w:val="clear" w:color="auto" w:fill="FFFFFF"/>
        <w:ind w:firstLine="709"/>
        <w:jc w:val="both"/>
        <w:rPr>
          <w:sz w:val="26"/>
          <w:szCs w:val="26"/>
        </w:rPr>
      </w:pPr>
      <w:r w:rsidRPr="005D05A9">
        <w:rPr>
          <w:color w:val="000000"/>
          <w:sz w:val="26"/>
          <w:szCs w:val="26"/>
        </w:rPr>
        <w:t xml:space="preserve">1. Утвердить прилагаемое Положение о </w:t>
      </w:r>
      <w:r w:rsidR="00CC563D">
        <w:rPr>
          <w:color w:val="000000"/>
          <w:sz w:val="26"/>
          <w:szCs w:val="26"/>
        </w:rPr>
        <w:t>муниципальном земельном контроле</w:t>
      </w:r>
      <w:r w:rsidRPr="005D05A9">
        <w:rPr>
          <w:color w:val="000000"/>
          <w:sz w:val="26"/>
          <w:szCs w:val="26"/>
        </w:rPr>
        <w:t xml:space="preserve"> в границах </w:t>
      </w:r>
      <w:r w:rsidR="005D05A9">
        <w:rPr>
          <w:color w:val="000000"/>
          <w:sz w:val="26"/>
          <w:szCs w:val="26"/>
        </w:rPr>
        <w:t>муниципального образования «</w:t>
      </w:r>
      <w:proofErr w:type="spellStart"/>
      <w:r w:rsidR="00CC563D">
        <w:rPr>
          <w:color w:val="000000"/>
          <w:sz w:val="26"/>
          <w:szCs w:val="26"/>
        </w:rPr>
        <w:t>Новосельцевское</w:t>
      </w:r>
      <w:proofErr w:type="spellEnd"/>
      <w:r w:rsidR="005D05A9">
        <w:rPr>
          <w:color w:val="000000"/>
          <w:sz w:val="26"/>
          <w:szCs w:val="26"/>
        </w:rPr>
        <w:t xml:space="preserve"> сельское поселение»</w:t>
      </w:r>
      <w:r w:rsidRPr="005D05A9">
        <w:rPr>
          <w:color w:val="000000"/>
          <w:sz w:val="26"/>
          <w:szCs w:val="26"/>
        </w:rPr>
        <w:t>.</w:t>
      </w:r>
    </w:p>
    <w:p w:rsidR="00755710" w:rsidRPr="005D05A9" w:rsidRDefault="00755710" w:rsidP="005D05A9">
      <w:pPr>
        <w:shd w:val="clear" w:color="auto" w:fill="FFFFFF"/>
        <w:ind w:firstLine="709"/>
        <w:jc w:val="both"/>
        <w:rPr>
          <w:sz w:val="26"/>
          <w:szCs w:val="26"/>
        </w:rPr>
      </w:pPr>
      <w:r w:rsidRPr="005D05A9">
        <w:rPr>
          <w:color w:val="000000"/>
          <w:sz w:val="26"/>
          <w:szCs w:val="26"/>
        </w:rPr>
        <w:t>2. Настоящее решение вступает в силу со дня его официального опубликования, но не ранее 1 января 2022 года,</w:t>
      </w:r>
      <w:r w:rsidR="005D05A9">
        <w:rPr>
          <w:color w:val="000000"/>
          <w:sz w:val="26"/>
          <w:szCs w:val="26"/>
        </w:rPr>
        <w:t xml:space="preserve"> </w:t>
      </w:r>
      <w:r w:rsidRPr="005D05A9">
        <w:rPr>
          <w:color w:val="000000"/>
          <w:sz w:val="26"/>
          <w:szCs w:val="26"/>
        </w:rPr>
        <w:t xml:space="preserve">за исключением положений раздела 6 Положения о </w:t>
      </w:r>
      <w:r w:rsidR="00CC563D">
        <w:rPr>
          <w:color w:val="000000"/>
          <w:sz w:val="26"/>
          <w:szCs w:val="26"/>
        </w:rPr>
        <w:t>муниципальном земельном контроле</w:t>
      </w:r>
      <w:r w:rsidRPr="005D05A9">
        <w:rPr>
          <w:color w:val="000000"/>
          <w:sz w:val="26"/>
          <w:szCs w:val="26"/>
        </w:rPr>
        <w:t xml:space="preserve"> в границах </w:t>
      </w:r>
      <w:r w:rsidR="005D05A9">
        <w:rPr>
          <w:color w:val="000000"/>
          <w:sz w:val="26"/>
          <w:szCs w:val="26"/>
        </w:rPr>
        <w:t>муниципального образования «</w:t>
      </w:r>
      <w:proofErr w:type="spellStart"/>
      <w:r w:rsidR="00CC563D">
        <w:rPr>
          <w:color w:val="000000"/>
          <w:sz w:val="26"/>
          <w:szCs w:val="26"/>
        </w:rPr>
        <w:t>Новосельцевское</w:t>
      </w:r>
      <w:proofErr w:type="spellEnd"/>
      <w:r w:rsidR="005D05A9">
        <w:rPr>
          <w:color w:val="000000"/>
          <w:sz w:val="26"/>
          <w:szCs w:val="26"/>
        </w:rPr>
        <w:t xml:space="preserve"> сельское поселение», которое</w:t>
      </w:r>
      <w:r w:rsidRPr="005D05A9">
        <w:rPr>
          <w:i/>
          <w:iCs/>
          <w:color w:val="000000"/>
          <w:sz w:val="26"/>
          <w:szCs w:val="26"/>
        </w:rPr>
        <w:t xml:space="preserve"> </w:t>
      </w:r>
      <w:r w:rsidRPr="005D05A9">
        <w:rPr>
          <w:color w:val="000000"/>
          <w:sz w:val="26"/>
          <w:szCs w:val="26"/>
        </w:rPr>
        <w:t>вступают в силу с 1 марта 2022 года</w:t>
      </w:r>
      <w:r w:rsidR="00603941" w:rsidRPr="005D05A9">
        <w:rPr>
          <w:color w:val="000000"/>
          <w:sz w:val="26"/>
          <w:szCs w:val="26"/>
        </w:rPr>
        <w:t>/</w:t>
      </w:r>
    </w:p>
    <w:p w:rsidR="004963AB" w:rsidRPr="00CC563D" w:rsidRDefault="004963AB" w:rsidP="004963AB">
      <w:pPr>
        <w:shd w:val="clear" w:color="auto" w:fill="FFFFFF"/>
        <w:ind w:firstLine="709"/>
        <w:jc w:val="both"/>
        <w:rPr>
          <w:sz w:val="26"/>
          <w:szCs w:val="26"/>
        </w:rPr>
      </w:pPr>
      <w:r w:rsidRPr="004963AB">
        <w:rPr>
          <w:sz w:val="26"/>
          <w:szCs w:val="26"/>
        </w:rPr>
        <w:t xml:space="preserve">4. Опубликовать настоящее решение в Информационном бюллетене Администрации и Совета </w:t>
      </w:r>
      <w:r w:rsidR="00CC563D">
        <w:rPr>
          <w:sz w:val="26"/>
          <w:szCs w:val="26"/>
        </w:rPr>
        <w:t>Новосельцевского</w:t>
      </w:r>
      <w:r w:rsidRPr="004963AB">
        <w:rPr>
          <w:sz w:val="26"/>
          <w:szCs w:val="26"/>
        </w:rPr>
        <w:t xml:space="preserve"> сельского поселения и разместить на официальном сайте </w:t>
      </w:r>
      <w:r w:rsidR="00CC563D">
        <w:rPr>
          <w:sz w:val="26"/>
          <w:szCs w:val="26"/>
        </w:rPr>
        <w:t>Новосельцевского</w:t>
      </w:r>
      <w:r w:rsidRPr="004963AB">
        <w:rPr>
          <w:sz w:val="26"/>
          <w:szCs w:val="26"/>
        </w:rPr>
        <w:t xml:space="preserve"> сельского поселения в информационно-телекоммуникационной сети «Интернет» по адресу: </w:t>
      </w:r>
      <w:hyperlink r:id="rId8" w:history="1">
        <w:r w:rsidR="00CC563D">
          <w:rPr>
            <w:rStyle w:val="a5"/>
            <w:sz w:val="26"/>
            <w:szCs w:val="26"/>
            <w:lang w:val="en-US"/>
          </w:rPr>
          <w:t>www</w:t>
        </w:r>
        <w:r w:rsidR="00CC563D" w:rsidRPr="00CC563D">
          <w:rPr>
            <w:rStyle w:val="a5"/>
            <w:sz w:val="26"/>
            <w:szCs w:val="26"/>
          </w:rPr>
          <w:t>.</w:t>
        </w:r>
        <w:proofErr w:type="spellStart"/>
        <w:r w:rsidR="00CC563D">
          <w:rPr>
            <w:rStyle w:val="a5"/>
            <w:sz w:val="26"/>
            <w:szCs w:val="26"/>
            <w:lang w:val="en-US"/>
          </w:rPr>
          <w:t>novoselcevo</w:t>
        </w:r>
        <w:proofErr w:type="spellEnd"/>
        <w:r w:rsidR="00CC563D" w:rsidRPr="00CC563D">
          <w:rPr>
            <w:rStyle w:val="a5"/>
            <w:sz w:val="26"/>
            <w:szCs w:val="26"/>
          </w:rPr>
          <w:t>.</w:t>
        </w:r>
        <w:r w:rsidRPr="004963AB">
          <w:rPr>
            <w:rStyle w:val="a5"/>
            <w:sz w:val="26"/>
            <w:szCs w:val="26"/>
          </w:rPr>
          <w:t>tomsk.ru</w:t>
        </w:r>
      </w:hyperlink>
      <w:r w:rsidR="00CC563D" w:rsidRPr="00CC563D">
        <w:t xml:space="preserve"> </w:t>
      </w:r>
      <w:r w:rsidRPr="004963AB">
        <w:rPr>
          <w:sz w:val="26"/>
          <w:szCs w:val="26"/>
        </w:rPr>
        <w:t>.</w:t>
      </w:r>
    </w:p>
    <w:p w:rsidR="00755710" w:rsidRDefault="004963AB" w:rsidP="004963AB">
      <w:pPr>
        <w:tabs>
          <w:tab w:val="left" w:pos="0"/>
          <w:tab w:val="left" w:pos="567"/>
        </w:tabs>
        <w:ind w:firstLine="567"/>
        <w:jc w:val="both"/>
        <w:rPr>
          <w:sz w:val="26"/>
          <w:szCs w:val="26"/>
        </w:rPr>
      </w:pPr>
      <w:r w:rsidRPr="004963AB">
        <w:rPr>
          <w:sz w:val="26"/>
          <w:szCs w:val="26"/>
        </w:rPr>
        <w:t>5. Контроль за исполнением решения возложить на контр</w:t>
      </w:r>
      <w:r w:rsidR="00CC563D">
        <w:rPr>
          <w:sz w:val="26"/>
          <w:szCs w:val="26"/>
        </w:rPr>
        <w:t>ольно-правовую комиссию Совета Новосельцевского</w:t>
      </w:r>
      <w:r w:rsidRPr="004963AB">
        <w:rPr>
          <w:sz w:val="26"/>
          <w:szCs w:val="26"/>
        </w:rPr>
        <w:t xml:space="preserve"> сельского поселения.</w:t>
      </w:r>
    </w:p>
    <w:p w:rsidR="00CC563D" w:rsidRDefault="00CC563D" w:rsidP="004963AB">
      <w:pPr>
        <w:tabs>
          <w:tab w:val="left" w:pos="0"/>
          <w:tab w:val="left" w:pos="567"/>
        </w:tabs>
        <w:ind w:firstLine="567"/>
        <w:jc w:val="both"/>
        <w:rPr>
          <w:sz w:val="26"/>
          <w:szCs w:val="26"/>
        </w:rPr>
      </w:pPr>
    </w:p>
    <w:p w:rsidR="00CC563D" w:rsidRPr="005D05A9" w:rsidRDefault="00CC563D" w:rsidP="004963AB">
      <w:pPr>
        <w:tabs>
          <w:tab w:val="left" w:pos="0"/>
          <w:tab w:val="left" w:pos="567"/>
        </w:tabs>
        <w:ind w:firstLine="567"/>
        <w:jc w:val="both"/>
        <w:rPr>
          <w:color w:val="000000"/>
          <w:sz w:val="26"/>
          <w:szCs w:val="26"/>
        </w:rPr>
      </w:pPr>
      <w:r>
        <w:rPr>
          <w:sz w:val="26"/>
          <w:szCs w:val="26"/>
        </w:rPr>
        <w:t xml:space="preserve">  Председатель совета                                                              Т.Н. Волкова</w:t>
      </w:r>
    </w:p>
    <w:p w:rsidR="00B979E2" w:rsidRPr="005D05A9" w:rsidRDefault="00CC563D" w:rsidP="004963AB">
      <w:pPr>
        <w:shd w:val="clear" w:color="auto" w:fill="FFFFFF"/>
        <w:spacing w:before="480" w:after="480"/>
        <w:ind w:firstLine="709"/>
        <w:jc w:val="both"/>
        <w:rPr>
          <w:color w:val="000000"/>
          <w:sz w:val="26"/>
          <w:szCs w:val="26"/>
        </w:rPr>
      </w:pPr>
      <w:r>
        <w:rPr>
          <w:color w:val="000000"/>
          <w:sz w:val="26"/>
          <w:szCs w:val="26"/>
        </w:rPr>
        <w:t xml:space="preserve">Глава поселения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А</w:t>
      </w:r>
      <w:r w:rsidR="00B979E2" w:rsidRPr="005D05A9">
        <w:rPr>
          <w:color w:val="000000"/>
          <w:sz w:val="26"/>
          <w:szCs w:val="26"/>
        </w:rPr>
        <w:t xml:space="preserve">.С. </w:t>
      </w:r>
      <w:r>
        <w:rPr>
          <w:color w:val="000000"/>
          <w:sz w:val="26"/>
          <w:szCs w:val="26"/>
        </w:rPr>
        <w:t>Новосельцева</w:t>
      </w:r>
    </w:p>
    <w:p w:rsidR="00755710" w:rsidRPr="005D05A9" w:rsidRDefault="00755710" w:rsidP="005D05A9">
      <w:pPr>
        <w:ind w:left="5398"/>
        <w:jc w:val="center"/>
        <w:rPr>
          <w:color w:val="000000"/>
          <w:sz w:val="26"/>
          <w:szCs w:val="26"/>
        </w:rPr>
      </w:pPr>
    </w:p>
    <w:p w:rsidR="00755710" w:rsidRPr="005D05A9" w:rsidRDefault="00755710" w:rsidP="005D05A9">
      <w:pPr>
        <w:rPr>
          <w:color w:val="000000"/>
          <w:sz w:val="26"/>
          <w:szCs w:val="26"/>
        </w:rPr>
      </w:pPr>
      <w:r w:rsidRPr="005D05A9">
        <w:rPr>
          <w:color w:val="000000"/>
          <w:sz w:val="26"/>
          <w:szCs w:val="26"/>
        </w:rPr>
        <w:br w:type="page"/>
      </w:r>
    </w:p>
    <w:p w:rsidR="005D05A9" w:rsidRPr="00C8319F" w:rsidRDefault="005D05A9" w:rsidP="005D05A9">
      <w:pPr>
        <w:pStyle w:val="a9"/>
        <w:spacing w:before="0" w:after="0"/>
        <w:jc w:val="right"/>
        <w:rPr>
          <w:rFonts w:ascii="Times New Roman" w:hAnsi="Times New Roman" w:cs="Times New Roman"/>
          <w:b w:val="0"/>
          <w:sz w:val="26"/>
          <w:szCs w:val="26"/>
        </w:rPr>
      </w:pPr>
      <w:r w:rsidRPr="00C8319F">
        <w:rPr>
          <w:rFonts w:ascii="Times New Roman" w:hAnsi="Times New Roman" w:cs="Times New Roman"/>
          <w:b w:val="0"/>
          <w:sz w:val="26"/>
          <w:szCs w:val="26"/>
        </w:rPr>
        <w:lastRenderedPageBreak/>
        <w:t xml:space="preserve">Приложение </w:t>
      </w:r>
    </w:p>
    <w:p w:rsidR="005D05A9" w:rsidRPr="00C8319F" w:rsidRDefault="005D05A9" w:rsidP="005D05A9">
      <w:pPr>
        <w:tabs>
          <w:tab w:val="left" w:pos="142"/>
          <w:tab w:val="left" w:pos="567"/>
          <w:tab w:val="left" w:pos="709"/>
        </w:tabs>
        <w:ind w:left="284"/>
        <w:jc w:val="right"/>
        <w:rPr>
          <w:sz w:val="26"/>
          <w:szCs w:val="26"/>
        </w:rPr>
      </w:pPr>
      <w:r w:rsidRPr="00C8319F">
        <w:rPr>
          <w:sz w:val="26"/>
          <w:szCs w:val="26"/>
        </w:rPr>
        <w:t xml:space="preserve">к решению </w:t>
      </w:r>
    </w:p>
    <w:p w:rsidR="005D05A9" w:rsidRPr="00C8319F" w:rsidRDefault="005D05A9" w:rsidP="005D05A9">
      <w:pPr>
        <w:tabs>
          <w:tab w:val="left" w:pos="142"/>
          <w:tab w:val="left" w:pos="567"/>
          <w:tab w:val="left" w:pos="709"/>
        </w:tabs>
        <w:ind w:left="284"/>
        <w:jc w:val="right"/>
        <w:rPr>
          <w:sz w:val="26"/>
          <w:szCs w:val="26"/>
        </w:rPr>
      </w:pPr>
      <w:r w:rsidRPr="00C8319F">
        <w:rPr>
          <w:sz w:val="26"/>
          <w:szCs w:val="26"/>
        </w:rPr>
        <w:t xml:space="preserve">Совета </w:t>
      </w:r>
      <w:r w:rsidR="007F1575">
        <w:rPr>
          <w:sz w:val="26"/>
          <w:szCs w:val="26"/>
        </w:rPr>
        <w:t>Новосельцевского</w:t>
      </w:r>
    </w:p>
    <w:p w:rsidR="005D05A9" w:rsidRPr="00C8319F" w:rsidRDefault="005D05A9" w:rsidP="005D05A9">
      <w:pPr>
        <w:tabs>
          <w:tab w:val="left" w:pos="142"/>
          <w:tab w:val="left" w:pos="567"/>
          <w:tab w:val="left" w:pos="709"/>
        </w:tabs>
        <w:ind w:left="284"/>
        <w:jc w:val="right"/>
        <w:rPr>
          <w:sz w:val="26"/>
          <w:szCs w:val="26"/>
        </w:rPr>
      </w:pPr>
      <w:r>
        <w:rPr>
          <w:sz w:val="26"/>
          <w:szCs w:val="26"/>
        </w:rPr>
        <w:t>с</w:t>
      </w:r>
      <w:r w:rsidRPr="00C8319F">
        <w:rPr>
          <w:sz w:val="26"/>
          <w:szCs w:val="26"/>
        </w:rPr>
        <w:t xml:space="preserve">ельского поселения </w:t>
      </w:r>
    </w:p>
    <w:p w:rsidR="005D05A9" w:rsidRPr="00C8319F" w:rsidRDefault="005D05A9" w:rsidP="005D05A9">
      <w:pPr>
        <w:tabs>
          <w:tab w:val="left" w:pos="142"/>
          <w:tab w:val="left" w:pos="567"/>
          <w:tab w:val="left" w:pos="709"/>
        </w:tabs>
        <w:ind w:left="284"/>
        <w:jc w:val="right"/>
        <w:rPr>
          <w:sz w:val="26"/>
          <w:szCs w:val="26"/>
        </w:rPr>
      </w:pPr>
      <w:r>
        <w:rPr>
          <w:sz w:val="26"/>
          <w:szCs w:val="26"/>
        </w:rPr>
        <w:t>о</w:t>
      </w:r>
      <w:r w:rsidR="002651DD">
        <w:rPr>
          <w:sz w:val="26"/>
          <w:szCs w:val="26"/>
        </w:rPr>
        <w:t>т 24.09.2021 № 19</w:t>
      </w:r>
      <w:bookmarkStart w:id="0" w:name="_GoBack"/>
      <w:bookmarkEnd w:id="0"/>
    </w:p>
    <w:p w:rsidR="00755710" w:rsidRPr="005D05A9" w:rsidRDefault="00755710" w:rsidP="005D05A9">
      <w:pPr>
        <w:ind w:firstLine="567"/>
        <w:jc w:val="right"/>
        <w:rPr>
          <w:color w:val="000000"/>
          <w:sz w:val="26"/>
          <w:szCs w:val="26"/>
        </w:rPr>
      </w:pPr>
    </w:p>
    <w:p w:rsidR="00755710" w:rsidRPr="005D05A9" w:rsidRDefault="00755710" w:rsidP="005D05A9">
      <w:pPr>
        <w:jc w:val="center"/>
        <w:rPr>
          <w:i/>
          <w:iCs/>
          <w:color w:val="000000"/>
          <w:sz w:val="26"/>
          <w:szCs w:val="26"/>
        </w:rPr>
      </w:pPr>
      <w:r w:rsidRPr="005D05A9">
        <w:rPr>
          <w:bCs/>
          <w:color w:val="000000"/>
          <w:sz w:val="26"/>
          <w:szCs w:val="26"/>
        </w:rPr>
        <w:t>Положение о муниципальном земельном контроле в границах</w:t>
      </w:r>
      <w:r w:rsidRPr="005D05A9">
        <w:rPr>
          <w:color w:val="000000"/>
          <w:sz w:val="26"/>
          <w:szCs w:val="26"/>
        </w:rPr>
        <w:t xml:space="preserve"> </w:t>
      </w:r>
      <w:r w:rsidR="00CF2870">
        <w:rPr>
          <w:color w:val="000000"/>
          <w:sz w:val="26"/>
          <w:szCs w:val="26"/>
        </w:rPr>
        <w:t>муниципального образования «</w:t>
      </w:r>
      <w:proofErr w:type="spellStart"/>
      <w:r w:rsidR="007F1575">
        <w:rPr>
          <w:color w:val="000000"/>
          <w:sz w:val="26"/>
          <w:szCs w:val="26"/>
        </w:rPr>
        <w:t>Новосельцевское</w:t>
      </w:r>
      <w:proofErr w:type="spellEnd"/>
      <w:r w:rsidR="007F1575">
        <w:rPr>
          <w:color w:val="000000"/>
          <w:sz w:val="26"/>
          <w:szCs w:val="26"/>
        </w:rPr>
        <w:t xml:space="preserve"> </w:t>
      </w:r>
      <w:r w:rsidR="00CF2870">
        <w:rPr>
          <w:color w:val="000000"/>
          <w:sz w:val="26"/>
          <w:szCs w:val="26"/>
        </w:rPr>
        <w:t>сельское поселение»</w:t>
      </w:r>
    </w:p>
    <w:p w:rsidR="00755710" w:rsidRPr="005D05A9" w:rsidRDefault="00755710" w:rsidP="005D05A9">
      <w:pPr>
        <w:jc w:val="center"/>
        <w:rPr>
          <w:sz w:val="26"/>
          <w:szCs w:val="26"/>
        </w:rPr>
      </w:pPr>
    </w:p>
    <w:p w:rsidR="00755710" w:rsidRPr="005D05A9" w:rsidRDefault="00755710" w:rsidP="005D05A9">
      <w:pPr>
        <w:pStyle w:val="ConsPlusNormal"/>
        <w:ind w:firstLine="0"/>
        <w:jc w:val="center"/>
        <w:rPr>
          <w:rFonts w:ascii="Times New Roman" w:hAnsi="Times New Roman" w:cs="Times New Roman"/>
          <w:bCs/>
          <w:color w:val="000000"/>
          <w:sz w:val="26"/>
          <w:szCs w:val="26"/>
        </w:rPr>
      </w:pPr>
      <w:r w:rsidRPr="005D05A9">
        <w:rPr>
          <w:rFonts w:ascii="Times New Roman" w:hAnsi="Times New Roman" w:cs="Times New Roman"/>
          <w:bCs/>
          <w:color w:val="000000"/>
          <w:sz w:val="26"/>
          <w:szCs w:val="26"/>
        </w:rPr>
        <w:t>1. Общие положения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00DB6AC9">
        <w:rPr>
          <w:rFonts w:ascii="Times New Roman" w:hAnsi="Times New Roman" w:cs="Times New Roman"/>
          <w:color w:val="000000"/>
          <w:sz w:val="26"/>
          <w:szCs w:val="26"/>
        </w:rPr>
        <w:t>муниципального образования «</w:t>
      </w:r>
      <w:proofErr w:type="spellStart"/>
      <w:r w:rsidR="006C2034">
        <w:rPr>
          <w:rFonts w:ascii="Times New Roman" w:hAnsi="Times New Roman" w:cs="Times New Roman"/>
          <w:color w:val="000000"/>
          <w:sz w:val="26"/>
          <w:szCs w:val="26"/>
        </w:rPr>
        <w:t>Новосельцевское</w:t>
      </w:r>
      <w:proofErr w:type="spellEnd"/>
      <w:r w:rsidR="00DB6AC9">
        <w:rPr>
          <w:rFonts w:ascii="Times New Roman" w:hAnsi="Times New Roman" w:cs="Times New Roman"/>
          <w:color w:val="000000"/>
          <w:sz w:val="26"/>
          <w:szCs w:val="26"/>
        </w:rPr>
        <w:t xml:space="preserve"> сельское поселение»</w:t>
      </w:r>
      <w:r w:rsidRPr="005D05A9">
        <w:rPr>
          <w:rFonts w:ascii="Times New Roman" w:hAnsi="Times New Roman" w:cs="Times New Roman"/>
          <w:color w:val="000000"/>
          <w:sz w:val="26"/>
          <w:szCs w:val="26"/>
        </w:rPr>
        <w:t xml:space="preserve"> (далее – муниципальный земельный контроль).</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DB6AC9">
        <w:rPr>
          <w:rFonts w:ascii="Times New Roman" w:hAnsi="Times New Roman" w:cs="Times New Roman"/>
          <w:color w:val="000000"/>
          <w:sz w:val="26"/>
          <w:szCs w:val="26"/>
        </w:rPr>
        <w:t>муниципального образования «</w:t>
      </w:r>
      <w:proofErr w:type="spellStart"/>
      <w:r w:rsidR="009E4556">
        <w:rPr>
          <w:rFonts w:ascii="Times New Roman" w:hAnsi="Times New Roman" w:cs="Times New Roman"/>
          <w:color w:val="000000"/>
          <w:sz w:val="26"/>
          <w:szCs w:val="26"/>
        </w:rPr>
        <w:t>Новосельцевское</w:t>
      </w:r>
      <w:proofErr w:type="spellEnd"/>
      <w:r w:rsidR="00DB6AC9">
        <w:rPr>
          <w:rFonts w:ascii="Times New Roman" w:hAnsi="Times New Roman" w:cs="Times New Roman"/>
          <w:color w:val="000000"/>
          <w:sz w:val="26"/>
          <w:szCs w:val="26"/>
        </w:rPr>
        <w:t xml:space="preserve"> сельское поселение»</w:t>
      </w:r>
      <w:r w:rsidRPr="005D05A9">
        <w:rPr>
          <w:rFonts w:ascii="Times New Roman" w:hAnsi="Times New Roman" w:cs="Times New Roman"/>
          <w:color w:val="000000"/>
          <w:sz w:val="26"/>
          <w:szCs w:val="26"/>
        </w:rPr>
        <w:t>.</w:t>
      </w:r>
    </w:p>
    <w:p w:rsidR="00755710" w:rsidRPr="005D05A9" w:rsidRDefault="00755710" w:rsidP="005D05A9">
      <w:pPr>
        <w:ind w:firstLine="709"/>
        <w:contextualSpacing/>
        <w:jc w:val="both"/>
        <w:rPr>
          <w:color w:val="000000"/>
          <w:sz w:val="26"/>
          <w:szCs w:val="26"/>
        </w:rPr>
      </w:pPr>
      <w:r w:rsidRPr="005D05A9">
        <w:rPr>
          <w:color w:val="000000"/>
          <w:sz w:val="26"/>
          <w:szCs w:val="26"/>
        </w:rPr>
        <w:t xml:space="preserve">1.3. Муниципальный земельный контроль осуществляется </w:t>
      </w:r>
      <w:r w:rsidR="00DB6AC9">
        <w:rPr>
          <w:color w:val="000000"/>
          <w:sz w:val="26"/>
          <w:szCs w:val="26"/>
        </w:rPr>
        <w:t>А</w:t>
      </w:r>
      <w:r w:rsidRPr="005D05A9">
        <w:rPr>
          <w:color w:val="000000"/>
          <w:sz w:val="26"/>
          <w:szCs w:val="26"/>
        </w:rPr>
        <w:t xml:space="preserve">дминистрацией </w:t>
      </w:r>
      <w:r w:rsidR="00DB6AC9">
        <w:rPr>
          <w:color w:val="000000"/>
          <w:sz w:val="26"/>
          <w:szCs w:val="26"/>
        </w:rPr>
        <w:t>муниципального образования «</w:t>
      </w:r>
      <w:proofErr w:type="spellStart"/>
      <w:r w:rsidR="009E4556">
        <w:rPr>
          <w:color w:val="000000"/>
          <w:sz w:val="26"/>
          <w:szCs w:val="26"/>
        </w:rPr>
        <w:t>Новосельцевское</w:t>
      </w:r>
      <w:proofErr w:type="spellEnd"/>
      <w:r w:rsidR="009E4556">
        <w:rPr>
          <w:color w:val="000000"/>
          <w:sz w:val="26"/>
          <w:szCs w:val="26"/>
        </w:rPr>
        <w:t xml:space="preserve"> </w:t>
      </w:r>
      <w:r w:rsidR="00DB6AC9">
        <w:rPr>
          <w:color w:val="000000"/>
          <w:sz w:val="26"/>
          <w:szCs w:val="26"/>
        </w:rPr>
        <w:t>сельское поселение»</w:t>
      </w:r>
      <w:r w:rsidRPr="005D05A9">
        <w:rPr>
          <w:i/>
          <w:iCs/>
          <w:color w:val="000000"/>
          <w:sz w:val="26"/>
          <w:szCs w:val="26"/>
        </w:rPr>
        <w:t xml:space="preserve"> </w:t>
      </w:r>
      <w:r w:rsidR="00DB6AC9">
        <w:rPr>
          <w:color w:val="000000"/>
          <w:sz w:val="26"/>
          <w:szCs w:val="26"/>
        </w:rPr>
        <w:t>(далее – А</w:t>
      </w:r>
      <w:r w:rsidRPr="005D05A9">
        <w:rPr>
          <w:color w:val="000000"/>
          <w:sz w:val="26"/>
          <w:szCs w:val="26"/>
        </w:rPr>
        <w:t>дминистрация).</w:t>
      </w:r>
    </w:p>
    <w:p w:rsidR="00755710" w:rsidRPr="005D05A9" w:rsidRDefault="00755710" w:rsidP="005D05A9">
      <w:pPr>
        <w:ind w:firstLine="709"/>
        <w:contextualSpacing/>
        <w:jc w:val="both"/>
        <w:rPr>
          <w:sz w:val="26"/>
          <w:szCs w:val="26"/>
        </w:rPr>
      </w:pPr>
      <w:r w:rsidRPr="005D05A9">
        <w:rPr>
          <w:color w:val="000000"/>
          <w:sz w:val="26"/>
          <w:szCs w:val="26"/>
        </w:rPr>
        <w:t xml:space="preserve">1.4. Должностными лицами </w:t>
      </w:r>
      <w:r w:rsidR="00DB6AC9">
        <w:rPr>
          <w:color w:val="000000"/>
          <w:sz w:val="26"/>
          <w:szCs w:val="26"/>
        </w:rPr>
        <w:t>А</w:t>
      </w:r>
      <w:r w:rsidRPr="005D05A9">
        <w:rPr>
          <w:color w:val="000000"/>
          <w:sz w:val="26"/>
          <w:szCs w:val="26"/>
        </w:rPr>
        <w:t>дминистрации, уполномоченными осуществлять муницип</w:t>
      </w:r>
      <w:r w:rsidR="00B93E1F">
        <w:rPr>
          <w:color w:val="000000"/>
          <w:sz w:val="26"/>
          <w:szCs w:val="26"/>
        </w:rPr>
        <w:t>альный земельный контроль, являе</w:t>
      </w:r>
      <w:r w:rsidRPr="005D05A9">
        <w:rPr>
          <w:color w:val="000000"/>
          <w:sz w:val="26"/>
          <w:szCs w:val="26"/>
        </w:rPr>
        <w:t xml:space="preserve">тся </w:t>
      </w:r>
      <w:r w:rsidR="009E4556" w:rsidRPr="00B93E1F">
        <w:rPr>
          <w:sz w:val="26"/>
          <w:szCs w:val="26"/>
        </w:rPr>
        <w:t>Специалист 1 категории</w:t>
      </w:r>
      <w:r w:rsidRPr="00B93E1F">
        <w:rPr>
          <w:sz w:val="26"/>
          <w:szCs w:val="26"/>
        </w:rPr>
        <w:t xml:space="preserve"> </w:t>
      </w:r>
      <w:r w:rsidRPr="005D05A9">
        <w:rPr>
          <w:color w:val="000000"/>
          <w:sz w:val="26"/>
          <w:szCs w:val="26"/>
        </w:rPr>
        <w:t>(далее также – должностные лица, уполномоченные осуществлять муниципальный земельный контроль)</w:t>
      </w:r>
      <w:r w:rsidRPr="005D05A9">
        <w:rPr>
          <w:i/>
          <w:iCs/>
          <w:color w:val="000000"/>
          <w:sz w:val="26"/>
          <w:szCs w:val="26"/>
        </w:rPr>
        <w:t>.</w:t>
      </w:r>
      <w:r w:rsidRPr="005D05A9">
        <w:rPr>
          <w:color w:val="000000"/>
          <w:sz w:val="26"/>
          <w:szCs w:val="26"/>
        </w:rPr>
        <w:t xml:space="preserve"> В должностные обязанности указанных должностных лиц </w:t>
      </w:r>
      <w:r w:rsidR="00DB6AC9">
        <w:rPr>
          <w:color w:val="000000"/>
          <w:sz w:val="26"/>
          <w:szCs w:val="26"/>
        </w:rPr>
        <w:t>А</w:t>
      </w:r>
      <w:r w:rsidRPr="005D05A9">
        <w:rPr>
          <w:color w:val="000000"/>
          <w:sz w:val="26"/>
          <w:szCs w:val="26"/>
        </w:rPr>
        <w:t>дминистрации в соответствии с их должностной инструкцией входит осуществление полномочий по муниципальному земельному контролю.</w:t>
      </w:r>
    </w:p>
    <w:p w:rsidR="00755710" w:rsidRPr="005D05A9" w:rsidRDefault="00755710" w:rsidP="005D05A9">
      <w:pPr>
        <w:ind w:firstLine="709"/>
        <w:contextualSpacing/>
        <w:jc w:val="both"/>
        <w:rPr>
          <w:sz w:val="26"/>
          <w:szCs w:val="26"/>
        </w:rPr>
      </w:pPr>
      <w:r w:rsidRPr="005D05A9">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D05A9">
        <w:rPr>
          <w:rStyle w:val="a5"/>
          <w:rFonts w:ascii="Times New Roman" w:hAnsi="Times New Roman" w:cs="Times New Roman"/>
          <w:color w:val="000000"/>
          <w:sz w:val="26"/>
          <w:szCs w:val="26"/>
          <w:u w:val="none"/>
        </w:rPr>
        <w:t>закона</w:t>
      </w:r>
      <w:r w:rsidRPr="005D05A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5D05A9">
        <w:rPr>
          <w:rStyle w:val="a5"/>
          <w:rFonts w:ascii="Times New Roman" w:hAnsi="Times New Roman" w:cs="Times New Roman"/>
          <w:color w:val="000000"/>
          <w:sz w:val="26"/>
          <w:szCs w:val="26"/>
          <w:u w:val="none"/>
        </w:rPr>
        <w:t>кодекса</w:t>
      </w:r>
      <w:r w:rsidRPr="005D05A9">
        <w:rPr>
          <w:rFonts w:ascii="Times New Roman" w:hAnsi="Times New Roman" w:cs="Times New Roman"/>
          <w:color w:val="000000"/>
          <w:sz w:val="26"/>
          <w:szCs w:val="26"/>
        </w:rPr>
        <w:t xml:space="preserve"> Российской Федерации, Федерального </w:t>
      </w:r>
      <w:r w:rsidRPr="005D05A9">
        <w:rPr>
          <w:rStyle w:val="a5"/>
          <w:rFonts w:ascii="Times New Roman" w:hAnsi="Times New Roman" w:cs="Times New Roman"/>
          <w:color w:val="000000"/>
          <w:sz w:val="26"/>
          <w:szCs w:val="26"/>
          <w:u w:val="none"/>
        </w:rPr>
        <w:t>закона</w:t>
      </w:r>
      <w:r w:rsidRPr="005D05A9">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55710" w:rsidRPr="005D05A9" w:rsidRDefault="00755710" w:rsidP="005D05A9">
      <w:pPr>
        <w:pStyle w:val="ConsPlusNormal"/>
        <w:ind w:firstLine="709"/>
        <w:jc w:val="both"/>
        <w:rPr>
          <w:rFonts w:ascii="Times New Roman" w:hAnsi="Times New Roman" w:cs="Times New Roman"/>
          <w:sz w:val="26"/>
          <w:szCs w:val="26"/>
        </w:rPr>
      </w:pPr>
      <w:bookmarkStart w:id="1" w:name="Par61"/>
      <w:bookmarkEnd w:id="1"/>
      <w:r w:rsidRPr="005D05A9">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Полномочия, указанные в на</w:t>
      </w:r>
      <w:r w:rsidR="00DB6AC9">
        <w:rPr>
          <w:rFonts w:ascii="Times New Roman" w:hAnsi="Times New Roman" w:cs="Times New Roman"/>
          <w:color w:val="000000"/>
          <w:sz w:val="26"/>
          <w:szCs w:val="26"/>
        </w:rPr>
        <w:t>стоящем пункте, осуществляются А</w:t>
      </w:r>
      <w:r w:rsidRPr="005D05A9">
        <w:rPr>
          <w:rFonts w:ascii="Times New Roman" w:hAnsi="Times New Roman" w:cs="Times New Roman"/>
          <w:color w:val="000000"/>
          <w:sz w:val="26"/>
          <w:szCs w:val="26"/>
        </w:rPr>
        <w:t>дминистрацией в отношении всех категорий земель.</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bCs/>
          <w:color w:val="000000"/>
          <w:sz w:val="26"/>
          <w:szCs w:val="26"/>
        </w:rPr>
        <w:t>1.7.</w:t>
      </w:r>
      <w:r w:rsidRPr="005D05A9">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5D05A9">
        <w:rPr>
          <w:rFonts w:ascii="Times New Roman" w:hAnsi="Times New Roman" w:cs="Times New Roman"/>
          <w:bCs/>
          <w:color w:val="000000"/>
          <w:sz w:val="26"/>
          <w:szCs w:val="26"/>
        </w:rPr>
        <w:t xml:space="preserve"> муниципального земельного</w:t>
      </w:r>
      <w:r w:rsidRPr="005D05A9">
        <w:rPr>
          <w:rFonts w:ascii="Times New Roman" w:hAnsi="Times New Roman" w:cs="Times New Roman"/>
          <w:color w:val="000000"/>
          <w:sz w:val="26"/>
          <w:szCs w:val="26"/>
        </w:rPr>
        <w:t xml:space="preserve"> контроля.</w:t>
      </w:r>
    </w:p>
    <w:p w:rsidR="00755710" w:rsidRPr="005D05A9" w:rsidRDefault="00755710" w:rsidP="005D05A9">
      <w:pPr>
        <w:pStyle w:val="ConsPlusNormal"/>
        <w:ind w:firstLine="0"/>
        <w:jc w:val="center"/>
        <w:rPr>
          <w:rFonts w:ascii="Times New Roman" w:hAnsi="Times New Roman" w:cs="Times New Roman"/>
          <w:color w:val="000000"/>
          <w:sz w:val="26"/>
          <w:szCs w:val="26"/>
        </w:rPr>
      </w:pPr>
    </w:p>
    <w:p w:rsidR="00755710" w:rsidRPr="005D05A9" w:rsidRDefault="00755710" w:rsidP="005D05A9">
      <w:pPr>
        <w:pStyle w:val="ConsPlusNormal"/>
        <w:ind w:firstLine="0"/>
        <w:jc w:val="center"/>
        <w:rPr>
          <w:rFonts w:ascii="Times New Roman" w:hAnsi="Times New Roman" w:cs="Times New Roman"/>
          <w:color w:val="000000"/>
          <w:sz w:val="26"/>
          <w:szCs w:val="26"/>
        </w:rPr>
      </w:pPr>
      <w:r w:rsidRPr="005D05A9">
        <w:rPr>
          <w:rFonts w:ascii="Times New Roman" w:hAnsi="Times New Roman" w:cs="Times New Roman"/>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5D05A9">
          <w:rPr>
            <w:rStyle w:val="a5"/>
            <w:rFonts w:ascii="Times New Roman" w:hAnsi="Times New Roman" w:cs="Times New Roman"/>
            <w:color w:val="000000"/>
            <w:sz w:val="26"/>
            <w:szCs w:val="26"/>
            <w:u w:val="none"/>
          </w:rPr>
          <w:t>законо</w:t>
        </w:r>
      </w:hyperlink>
      <w:r w:rsidRPr="005D05A9">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2.3. Отнесение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Pr="005D05A9">
          <w:rPr>
            <w:rStyle w:val="a5"/>
            <w:rFonts w:ascii="Times New Roman" w:hAnsi="Times New Roman" w:cs="Times New Roman"/>
            <w:color w:val="000000"/>
            <w:sz w:val="26"/>
            <w:szCs w:val="26"/>
            <w:u w:val="none"/>
          </w:rPr>
          <w:t>критериями</w:t>
        </w:r>
      </w:hyperlink>
      <w:r w:rsidRPr="005D05A9">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муниципального земельного контроля согласно приложению № 1 к настоящему Положению.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При отнесении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сведения, содержащиеся в Едином государственном реестре недвижимости;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3) иные сведения, содержащиеся в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w:t>
      </w:r>
    </w:p>
    <w:p w:rsidR="00755710" w:rsidRPr="005D05A9" w:rsidRDefault="00DB6AC9" w:rsidP="005D05A9">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2.4. Проведение А</w:t>
      </w:r>
      <w:r w:rsidR="00755710" w:rsidRPr="005D05A9">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lastRenderedPageBreak/>
        <w:t>В отношении земельных участков, отнесенных к категории низкого риска, плановые контрольные мероприятия не проводятся.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2.5. В ежегодные планы</w:t>
      </w:r>
      <w:r w:rsidR="009E4556">
        <w:rPr>
          <w:rFonts w:ascii="Times New Roman" w:hAnsi="Times New Roman" w:cs="Times New Roman"/>
          <w:color w:val="000000"/>
          <w:sz w:val="26"/>
          <w:szCs w:val="26"/>
        </w:rPr>
        <w:t>,</w:t>
      </w:r>
      <w:r w:rsidRPr="005D05A9">
        <w:rPr>
          <w:rFonts w:ascii="Times New Roman" w:hAnsi="Times New Roman" w:cs="Times New Roman"/>
          <w:color w:val="000000"/>
          <w:sz w:val="26"/>
          <w:szCs w:val="26"/>
        </w:rPr>
        <w:t xml:space="preserve"> плановых контрольных мероприятий</w:t>
      </w:r>
      <w:r w:rsidR="009E4556">
        <w:rPr>
          <w:rFonts w:ascii="Times New Roman" w:hAnsi="Times New Roman" w:cs="Times New Roman"/>
          <w:color w:val="000000"/>
          <w:sz w:val="26"/>
          <w:szCs w:val="26"/>
        </w:rPr>
        <w:t>,</w:t>
      </w:r>
      <w:r w:rsidRPr="005D05A9">
        <w:rPr>
          <w:rFonts w:ascii="Times New Roman" w:hAnsi="Times New Roman" w:cs="Times New Roman"/>
          <w:color w:val="000000"/>
          <w:sz w:val="26"/>
          <w:szCs w:val="26"/>
        </w:rPr>
        <w:t xml:space="preserve">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среднего риска, - не менее 3 лет;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умеренного риска, - не менее 6 лет.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Правообладатель земельного участка вправе подать в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указанным в пункте 2.3 настоящего Положения.</w:t>
      </w:r>
    </w:p>
    <w:p w:rsidR="00755710" w:rsidRPr="005D05A9" w:rsidRDefault="00755710" w:rsidP="005D05A9">
      <w:pPr>
        <w:ind w:firstLine="709"/>
        <w:jc w:val="both"/>
        <w:rPr>
          <w:color w:val="000000"/>
          <w:sz w:val="26"/>
          <w:szCs w:val="26"/>
        </w:rPr>
      </w:pPr>
      <w:r w:rsidRPr="005D05A9">
        <w:rPr>
          <w:color w:val="000000"/>
          <w:sz w:val="26"/>
          <w:szCs w:val="26"/>
        </w:rPr>
        <w:t xml:space="preserve">Перечни земельных участков с указанием категорий риска размещаются на официальном сайте </w:t>
      </w:r>
      <w:r w:rsidR="00DB6AC9">
        <w:rPr>
          <w:color w:val="000000"/>
          <w:sz w:val="26"/>
          <w:szCs w:val="26"/>
        </w:rPr>
        <w:t>А</w:t>
      </w:r>
      <w:r w:rsidRPr="005D05A9">
        <w:rPr>
          <w:color w:val="000000"/>
          <w:sz w:val="26"/>
          <w:szCs w:val="26"/>
        </w:rPr>
        <w:t xml:space="preserve">дминистрации в информационно-телекоммуникационной сети «Интернет» (далее – официальный сайт </w:t>
      </w:r>
      <w:r w:rsidR="00DB6AC9">
        <w:rPr>
          <w:color w:val="000000"/>
          <w:sz w:val="26"/>
          <w:szCs w:val="26"/>
        </w:rPr>
        <w:t>А</w:t>
      </w:r>
      <w:r w:rsidRPr="005D05A9">
        <w:rPr>
          <w:color w:val="000000"/>
          <w:sz w:val="26"/>
          <w:szCs w:val="26"/>
        </w:rPr>
        <w:t>дминистрации) в специальном разделе, посвященном контрольной деятельности.</w:t>
      </w:r>
      <w:r w:rsidRPr="005D05A9">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5D05A9">
        <w:rPr>
          <w:color w:val="000000"/>
          <w:sz w:val="26"/>
          <w:szCs w:val="26"/>
        </w:rPr>
        <w:t xml:space="preserve">официального сайта </w:t>
      </w:r>
      <w:r w:rsidR="00DB6AC9">
        <w:rPr>
          <w:color w:val="000000"/>
          <w:sz w:val="26"/>
          <w:szCs w:val="26"/>
        </w:rPr>
        <w:t>А</w:t>
      </w:r>
      <w:r w:rsidRPr="005D05A9">
        <w:rPr>
          <w:color w:val="000000"/>
          <w:sz w:val="26"/>
          <w:szCs w:val="26"/>
        </w:rPr>
        <w:t>дминистрации</w:t>
      </w:r>
      <w:r w:rsidRPr="005D05A9">
        <w:rPr>
          <w:color w:val="000000"/>
          <w:sz w:val="26"/>
          <w:szCs w:val="26"/>
          <w:shd w:val="clear" w:color="auto" w:fill="FFFFFF"/>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2.8. Перечни земельных участков содержат следующую информацию: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присвоенная категория риска;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реквизиты решения о присвоении земельному участку категории риска.</w:t>
      </w:r>
    </w:p>
    <w:p w:rsidR="00755710" w:rsidRPr="005D05A9" w:rsidRDefault="00755710" w:rsidP="005D05A9">
      <w:pPr>
        <w:pStyle w:val="ConsPlusNormal"/>
        <w:ind w:firstLine="709"/>
        <w:jc w:val="both"/>
        <w:rPr>
          <w:rFonts w:ascii="Times New Roman" w:hAnsi="Times New Roman" w:cs="Times New Roman"/>
          <w:bCs/>
          <w:color w:val="000000"/>
          <w:sz w:val="26"/>
          <w:szCs w:val="26"/>
        </w:rPr>
      </w:pPr>
    </w:p>
    <w:p w:rsidR="00755710" w:rsidRPr="005D05A9" w:rsidRDefault="00755710" w:rsidP="005D05A9">
      <w:pPr>
        <w:pStyle w:val="ConsPlusNormal"/>
        <w:ind w:firstLine="0"/>
        <w:jc w:val="center"/>
        <w:rPr>
          <w:rFonts w:ascii="Times New Roman" w:hAnsi="Times New Roman" w:cs="Times New Roman"/>
          <w:bCs/>
          <w:color w:val="000000"/>
          <w:sz w:val="26"/>
          <w:szCs w:val="26"/>
        </w:rPr>
      </w:pPr>
      <w:r w:rsidRPr="005D05A9">
        <w:rPr>
          <w:rFonts w:ascii="Times New Roman" w:hAnsi="Times New Roman" w:cs="Times New Roman"/>
          <w:bCs/>
          <w:color w:val="000000"/>
          <w:sz w:val="26"/>
          <w:szCs w:val="26"/>
        </w:rPr>
        <w:t>3. Профилактика рисков причинения вреда (ущерба) охраняемым законом ценностям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3.2. Профилактические мероприятия осуществляются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5D05A9">
        <w:rPr>
          <w:rFonts w:ascii="Times New Roman" w:hAnsi="Times New Roman" w:cs="Times New Roman"/>
          <w:color w:val="000000"/>
          <w:sz w:val="26"/>
          <w:szCs w:val="26"/>
        </w:rPr>
        <w:lastRenderedPageBreak/>
        <w:t>охраняемым законом ценностям, и доведения обязательных требований до контролируемых лиц, способов их соблюдения.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B6AC9">
        <w:rPr>
          <w:rFonts w:ascii="Times New Roman" w:hAnsi="Times New Roman" w:cs="Times New Roman"/>
          <w:color w:val="000000"/>
          <w:sz w:val="26"/>
          <w:szCs w:val="26"/>
        </w:rPr>
        <w:t>Главе муниципального образования «</w:t>
      </w:r>
      <w:proofErr w:type="spellStart"/>
      <w:r w:rsidR="007E2E5D">
        <w:rPr>
          <w:rFonts w:ascii="Times New Roman" w:hAnsi="Times New Roman" w:cs="Times New Roman"/>
          <w:color w:val="000000"/>
          <w:sz w:val="26"/>
          <w:szCs w:val="26"/>
        </w:rPr>
        <w:t>Новосельцевское</w:t>
      </w:r>
      <w:proofErr w:type="spellEnd"/>
      <w:r w:rsidR="00DB6AC9">
        <w:rPr>
          <w:rFonts w:ascii="Times New Roman" w:hAnsi="Times New Roman" w:cs="Times New Roman"/>
          <w:color w:val="000000"/>
          <w:sz w:val="26"/>
          <w:szCs w:val="26"/>
        </w:rPr>
        <w:t xml:space="preserve"> сельское поселение» (далее – Главе поселения)</w:t>
      </w:r>
      <w:r w:rsidRPr="005D05A9">
        <w:rPr>
          <w:rFonts w:ascii="Times New Roman" w:hAnsi="Times New Roman" w:cs="Times New Roman"/>
          <w:color w:val="000000"/>
          <w:sz w:val="26"/>
          <w:szCs w:val="26"/>
        </w:rPr>
        <w:t xml:space="preserve"> для принятия решения о проведении контрольных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3.5. При осуществлении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информирование;</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2) обобщение правоприменительной практики;</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3) объявление предостережений;</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4) консультирование;</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5) профилактический визит.</w:t>
      </w:r>
    </w:p>
    <w:p w:rsidR="00755710" w:rsidRPr="005D05A9" w:rsidRDefault="00755710" w:rsidP="005D05A9">
      <w:pPr>
        <w:ind w:firstLine="709"/>
        <w:jc w:val="both"/>
        <w:rPr>
          <w:color w:val="000000"/>
          <w:sz w:val="26"/>
          <w:szCs w:val="26"/>
        </w:rPr>
      </w:pPr>
      <w:r w:rsidRPr="005D05A9">
        <w:rPr>
          <w:color w:val="000000"/>
          <w:sz w:val="26"/>
          <w:szCs w:val="26"/>
        </w:rPr>
        <w:t xml:space="preserve">3.6. Информирование осуществляется </w:t>
      </w:r>
      <w:r w:rsidR="00DB6AC9">
        <w:rPr>
          <w:color w:val="000000"/>
          <w:sz w:val="26"/>
          <w:szCs w:val="26"/>
        </w:rPr>
        <w:t>А</w:t>
      </w:r>
      <w:r w:rsidRPr="005D05A9">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DB6AC9">
        <w:rPr>
          <w:color w:val="000000"/>
          <w:sz w:val="26"/>
          <w:szCs w:val="26"/>
        </w:rPr>
        <w:t>А</w:t>
      </w:r>
      <w:r w:rsidRPr="005D05A9">
        <w:rPr>
          <w:color w:val="000000"/>
          <w:sz w:val="26"/>
          <w:szCs w:val="26"/>
        </w:rPr>
        <w:t>дминистрации в специальном разделе, посвященном контрольной деятельности, в средствах массовой информации,</w:t>
      </w:r>
      <w:r w:rsidRPr="005D05A9">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11" w:history="1">
        <w:r w:rsidRPr="005D05A9">
          <w:rPr>
            <w:rStyle w:val="a5"/>
            <w:rFonts w:ascii="Times New Roman" w:hAnsi="Times New Roman" w:cs="Times New Roman"/>
            <w:color w:val="000000"/>
            <w:sz w:val="26"/>
            <w:szCs w:val="26"/>
            <w:u w:val="none"/>
          </w:rPr>
          <w:t>частью 3 статьи 46</w:t>
        </w:r>
      </w:hyperlink>
      <w:r w:rsidRPr="005D05A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55710" w:rsidRPr="005D05A9" w:rsidRDefault="00755710" w:rsidP="00DB6AC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Администрация также вправе информировать население </w:t>
      </w:r>
      <w:r w:rsidR="009E4556">
        <w:rPr>
          <w:rFonts w:ascii="Times New Roman" w:hAnsi="Times New Roman" w:cs="Times New Roman"/>
          <w:color w:val="000000"/>
          <w:sz w:val="26"/>
          <w:szCs w:val="26"/>
        </w:rPr>
        <w:t>муниципального образования «</w:t>
      </w:r>
      <w:proofErr w:type="spellStart"/>
      <w:r w:rsidR="009E4556">
        <w:rPr>
          <w:rFonts w:ascii="Times New Roman" w:hAnsi="Times New Roman" w:cs="Times New Roman"/>
          <w:color w:val="000000"/>
          <w:sz w:val="26"/>
          <w:szCs w:val="26"/>
        </w:rPr>
        <w:t>Новосельцевское</w:t>
      </w:r>
      <w:proofErr w:type="spellEnd"/>
      <w:r w:rsidR="00DB6AC9">
        <w:rPr>
          <w:rFonts w:ascii="Times New Roman" w:hAnsi="Times New Roman" w:cs="Times New Roman"/>
          <w:color w:val="000000"/>
          <w:sz w:val="26"/>
          <w:szCs w:val="26"/>
        </w:rPr>
        <w:t xml:space="preserve"> сельское поселение»</w:t>
      </w:r>
      <w:r w:rsidRPr="005D05A9">
        <w:rPr>
          <w:rFonts w:ascii="Times New Roman" w:hAnsi="Times New Roman" w:cs="Times New Roman"/>
          <w:i/>
          <w:iCs/>
          <w:color w:val="000000"/>
          <w:sz w:val="26"/>
          <w:szCs w:val="26"/>
        </w:rPr>
        <w:t xml:space="preserve"> </w:t>
      </w:r>
      <w:r w:rsidRPr="005D05A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3.7. Обобщение правоприменительной практики осуществляется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w:t>
      </w:r>
      <w:r w:rsidRPr="005D05A9">
        <w:rPr>
          <w:rFonts w:ascii="Times New Roman" w:hAnsi="Times New Roman" w:cs="Times New Roman"/>
          <w:color w:val="000000"/>
          <w:sz w:val="26"/>
          <w:szCs w:val="26"/>
        </w:rPr>
        <w:lastRenderedPageBreak/>
        <w:t xml:space="preserve">по осуществлению муниципального земельного контроля и утверждаемый распоряжением </w:t>
      </w:r>
      <w:r w:rsidR="00DB6AC9">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дминистрации, подписываемым </w:t>
      </w:r>
      <w:r w:rsidR="00DB6AC9">
        <w:rPr>
          <w:rFonts w:ascii="Times New Roman" w:hAnsi="Times New Roman" w:cs="Times New Roman"/>
          <w:color w:val="000000"/>
          <w:sz w:val="26"/>
          <w:szCs w:val="26"/>
        </w:rPr>
        <w:t>Главой поселения</w:t>
      </w:r>
      <w:r w:rsidRPr="005D05A9">
        <w:rPr>
          <w:rFonts w:ascii="Times New Roman" w:hAnsi="Times New Roman" w:cs="Times New Roman"/>
          <w:color w:val="000000"/>
          <w:sz w:val="26"/>
          <w:szCs w:val="26"/>
        </w:rPr>
        <w:t>.</w:t>
      </w:r>
      <w:r w:rsidR="00DB6AC9">
        <w:rPr>
          <w:rFonts w:ascii="Times New Roman" w:hAnsi="Times New Roman" w:cs="Times New Roman"/>
          <w:color w:val="000000"/>
          <w:sz w:val="26"/>
          <w:szCs w:val="26"/>
        </w:rPr>
        <w:t xml:space="preserve"> </w:t>
      </w:r>
      <w:r w:rsidRPr="005D05A9">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w:t>
      </w:r>
      <w:r w:rsidR="00DB6AC9">
        <w:rPr>
          <w:rFonts w:ascii="Times New Roman" w:hAnsi="Times New Roman" w:cs="Times New Roman"/>
          <w:color w:val="000000"/>
          <w:sz w:val="26"/>
          <w:szCs w:val="26"/>
        </w:rPr>
        <w:t>ом сайте А</w:t>
      </w:r>
      <w:r w:rsidRPr="005D05A9">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755710" w:rsidRPr="005D05A9" w:rsidRDefault="00755710" w:rsidP="005D05A9">
      <w:pPr>
        <w:ind w:firstLine="709"/>
        <w:jc w:val="both"/>
        <w:rPr>
          <w:color w:val="000000"/>
          <w:sz w:val="26"/>
          <w:szCs w:val="26"/>
        </w:rPr>
      </w:pPr>
      <w:r w:rsidRPr="005D05A9">
        <w:rPr>
          <w:color w:val="000000"/>
          <w:sz w:val="26"/>
          <w:szCs w:val="26"/>
        </w:rPr>
        <w:t>3.8. Предостережение о недопустимости нарушения обязательных требований и предложение</w:t>
      </w:r>
      <w:r w:rsidRPr="005D05A9">
        <w:rPr>
          <w:color w:val="000000"/>
          <w:sz w:val="26"/>
          <w:szCs w:val="26"/>
          <w:shd w:val="clear" w:color="auto" w:fill="FFFFFF"/>
        </w:rPr>
        <w:t xml:space="preserve"> принять меры по обеспечению соблюдения обязательных требований</w:t>
      </w:r>
      <w:r w:rsidRPr="005D05A9">
        <w:rPr>
          <w:color w:val="000000"/>
          <w:sz w:val="26"/>
          <w:szCs w:val="26"/>
        </w:rPr>
        <w:t xml:space="preserve"> объявляются контролируемому лицу в случае наличия у </w:t>
      </w:r>
      <w:r w:rsidR="00DB6AC9">
        <w:rPr>
          <w:color w:val="000000"/>
          <w:sz w:val="26"/>
          <w:szCs w:val="26"/>
        </w:rPr>
        <w:t>А</w:t>
      </w:r>
      <w:r w:rsidRPr="005D05A9">
        <w:rPr>
          <w:color w:val="000000"/>
          <w:sz w:val="26"/>
          <w:szCs w:val="26"/>
        </w:rPr>
        <w:t xml:space="preserve">дминистрации сведений о готовящихся нарушениях обязательных требований </w:t>
      </w:r>
      <w:r w:rsidRPr="005D05A9">
        <w:rPr>
          <w:color w:val="000000"/>
          <w:sz w:val="26"/>
          <w:szCs w:val="26"/>
          <w:shd w:val="clear" w:color="auto" w:fill="FFFFFF"/>
        </w:rPr>
        <w:t>или признаках нарушений обязательных требований</w:t>
      </w:r>
      <w:r w:rsidR="00DB6AC9">
        <w:rPr>
          <w:color w:val="000000"/>
          <w:sz w:val="26"/>
          <w:szCs w:val="26"/>
          <w:shd w:val="clear" w:color="auto" w:fill="FFFFFF"/>
        </w:rPr>
        <w:t xml:space="preserve"> </w:t>
      </w:r>
      <w:r w:rsidRPr="005D05A9">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53B37">
        <w:rPr>
          <w:color w:val="000000"/>
          <w:sz w:val="26"/>
          <w:szCs w:val="26"/>
        </w:rPr>
        <w:t>Главой поселения</w:t>
      </w:r>
      <w:r w:rsidRPr="005D05A9">
        <w:rPr>
          <w:i/>
          <w:iCs/>
          <w:color w:val="000000"/>
          <w:sz w:val="26"/>
          <w:szCs w:val="26"/>
        </w:rPr>
        <w:t xml:space="preserve"> </w:t>
      </w:r>
      <w:r w:rsidRPr="005D05A9">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5D05A9" w:rsidRDefault="00755710" w:rsidP="005D05A9">
      <w:pPr>
        <w:ind w:firstLine="709"/>
        <w:jc w:val="both"/>
        <w:rPr>
          <w:color w:val="000000"/>
          <w:sz w:val="26"/>
          <w:szCs w:val="26"/>
        </w:rPr>
      </w:pPr>
      <w:r w:rsidRPr="005D05A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5D05A9">
        <w:rPr>
          <w:color w:val="000000"/>
          <w:sz w:val="26"/>
          <w:szCs w:val="26"/>
          <w:shd w:val="clear" w:color="auto" w:fill="FFFFFF"/>
        </w:rPr>
        <w:t>приказом Министерства</w:t>
      </w:r>
      <w:r w:rsidR="00653B37">
        <w:rPr>
          <w:color w:val="000000"/>
          <w:sz w:val="26"/>
          <w:szCs w:val="26"/>
          <w:shd w:val="clear" w:color="auto" w:fill="FFFFFF"/>
        </w:rPr>
        <w:t xml:space="preserve"> </w:t>
      </w:r>
      <w:r w:rsidRPr="005D05A9">
        <w:rPr>
          <w:color w:val="000000"/>
          <w:sz w:val="26"/>
          <w:szCs w:val="26"/>
          <w:shd w:val="clear" w:color="auto" w:fill="FFFFFF"/>
        </w:rPr>
        <w:t>экономического развития Российской Федерации от 31.03.2021 № 151</w:t>
      </w:r>
      <w:r w:rsidR="00653B37">
        <w:rPr>
          <w:color w:val="000000"/>
          <w:sz w:val="26"/>
          <w:szCs w:val="26"/>
          <w:shd w:val="clear" w:color="auto" w:fill="FFFFFF"/>
        </w:rPr>
        <w:t xml:space="preserve"> </w:t>
      </w:r>
      <w:r w:rsidRPr="005D05A9">
        <w:rPr>
          <w:color w:val="000000"/>
          <w:sz w:val="26"/>
          <w:szCs w:val="26"/>
          <w:shd w:val="clear" w:color="auto" w:fill="FFFFFF"/>
        </w:rPr>
        <w:t>«О типовых формах документов, используемых контрольным (надзорным) органом»</w:t>
      </w:r>
      <w:r w:rsidRPr="005D05A9">
        <w:rPr>
          <w:color w:val="000000"/>
          <w:sz w:val="26"/>
          <w:szCs w:val="26"/>
        </w:rPr>
        <w:t xml:space="preserve">. </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В случае объявления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Личный прием граждан проводится </w:t>
      </w:r>
      <w:r w:rsidR="00653B37">
        <w:rPr>
          <w:rFonts w:ascii="Times New Roman" w:hAnsi="Times New Roman" w:cs="Times New Roman"/>
          <w:color w:val="000000"/>
          <w:sz w:val="26"/>
          <w:szCs w:val="26"/>
        </w:rPr>
        <w:t>Главой поселения</w:t>
      </w:r>
      <w:r w:rsidRPr="005D05A9">
        <w:rPr>
          <w:rFonts w:ascii="Times New Roman" w:hAnsi="Times New Roman" w:cs="Times New Roman"/>
          <w:i/>
          <w:iCs/>
          <w:color w:val="000000"/>
          <w:sz w:val="26"/>
          <w:szCs w:val="26"/>
        </w:rPr>
        <w:t xml:space="preserve"> </w:t>
      </w:r>
      <w:r w:rsidRPr="005D05A9">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организация и осуществление муниципального земельного контроля;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lastRenderedPageBreak/>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в рамках контрольных мероприятий.</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В случае поступления в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письменного разъяснения, подписанного </w:t>
      </w:r>
      <w:r w:rsidR="00653B37">
        <w:rPr>
          <w:rFonts w:ascii="Times New Roman" w:hAnsi="Times New Roman" w:cs="Times New Roman"/>
          <w:color w:val="000000"/>
          <w:sz w:val="26"/>
          <w:szCs w:val="26"/>
        </w:rPr>
        <w:t>Главой поселения</w:t>
      </w:r>
      <w:r w:rsidRPr="005D05A9">
        <w:rPr>
          <w:rFonts w:ascii="Times New Roman" w:hAnsi="Times New Roman" w:cs="Times New Roman"/>
          <w:i/>
          <w:iCs/>
          <w:color w:val="000000"/>
          <w:sz w:val="26"/>
          <w:szCs w:val="26"/>
        </w:rPr>
        <w:t xml:space="preserve"> </w:t>
      </w:r>
      <w:r w:rsidRPr="005D05A9">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5D05A9" w:rsidRDefault="00755710" w:rsidP="005D05A9">
      <w:pPr>
        <w:pStyle w:val="ConsPlusNormal"/>
        <w:ind w:firstLine="709"/>
        <w:jc w:val="both"/>
        <w:rPr>
          <w:rFonts w:ascii="Times New Roman" w:hAnsi="Times New Roman" w:cs="Times New Roman"/>
          <w:color w:val="000000"/>
          <w:sz w:val="26"/>
          <w:szCs w:val="26"/>
        </w:rPr>
      </w:pPr>
    </w:p>
    <w:p w:rsidR="00755710" w:rsidRPr="005D05A9" w:rsidRDefault="00755710" w:rsidP="005D05A9">
      <w:pPr>
        <w:pStyle w:val="ConsPlusNormal"/>
        <w:ind w:firstLine="0"/>
        <w:jc w:val="center"/>
        <w:rPr>
          <w:rFonts w:ascii="Times New Roman" w:hAnsi="Times New Roman" w:cs="Times New Roman"/>
          <w:bCs/>
          <w:color w:val="000000"/>
          <w:sz w:val="26"/>
          <w:szCs w:val="26"/>
        </w:rPr>
      </w:pPr>
      <w:r w:rsidRPr="005D05A9">
        <w:rPr>
          <w:rFonts w:ascii="Times New Roman" w:hAnsi="Times New Roman" w:cs="Times New Roman"/>
          <w:bCs/>
          <w:color w:val="000000"/>
          <w:sz w:val="26"/>
          <w:szCs w:val="26"/>
        </w:rPr>
        <w:lastRenderedPageBreak/>
        <w:t>4. Осуществление контрольных мероприятий и контрольных действий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4.1. При осуществлении муниципального земельного контроля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5D05A9" w:rsidRDefault="00755710" w:rsidP="005D05A9">
      <w:pPr>
        <w:ind w:firstLine="709"/>
        <w:jc w:val="both"/>
        <w:rPr>
          <w:color w:val="000000"/>
          <w:sz w:val="26"/>
          <w:szCs w:val="26"/>
        </w:rPr>
      </w:pPr>
      <w:r w:rsidRPr="005D05A9">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D05A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D05A9">
        <w:rPr>
          <w:color w:val="000000"/>
          <w:sz w:val="26"/>
          <w:szCs w:val="26"/>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без взаимодействия с контролируемыми лицами.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4.3. Контрольные мероприятия, указанные в подпунктах 1 – 4 пункта 4.1</w:t>
      </w:r>
      <w:r w:rsidR="00653B37">
        <w:rPr>
          <w:rFonts w:ascii="Times New Roman" w:hAnsi="Times New Roman" w:cs="Times New Roman"/>
          <w:color w:val="000000"/>
          <w:sz w:val="26"/>
          <w:szCs w:val="26"/>
        </w:rPr>
        <w:t xml:space="preserve"> </w:t>
      </w:r>
      <w:r w:rsidRPr="005D05A9">
        <w:rPr>
          <w:rFonts w:ascii="Times New Roman" w:hAnsi="Times New Roman" w:cs="Times New Roman"/>
          <w:color w:val="000000"/>
          <w:sz w:val="26"/>
          <w:szCs w:val="26"/>
        </w:rPr>
        <w:t>настоящего Положения, проводятся в форме плановых и внеплановых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инспекционный визит;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рейдовый осмотр;</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документарная проверка;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 выездная проверка</w:t>
      </w:r>
      <w:r w:rsidR="00653B37">
        <w:rPr>
          <w:rFonts w:ascii="Times New Roman" w:hAnsi="Times New Roman" w:cs="Times New Roman"/>
          <w:color w:val="000000"/>
          <w:sz w:val="26"/>
          <w:szCs w:val="26"/>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инспекционный визит;</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рейдовый осмотр;</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документарная проверка;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lastRenderedPageBreak/>
        <w:t>4) выездная проверка;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5) наблюдение за соблюдением обязательных требований;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6) выездное обследование.</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1) наличие у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сайте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в специальном разделе, посвященном контрольной деятельности.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4.8. Контрольные мероприятия, проводимые при взаимодействии с контролируемым лицом, проводятся на основании распоряжения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о проведении контрольного мероприятия.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4.9. В случае принятия распоряжения </w:t>
      </w:r>
      <w:r w:rsidR="00653B37">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5D05A9" w:rsidRDefault="00755710" w:rsidP="005D05A9">
      <w:pPr>
        <w:pStyle w:val="ConsPlusNormal"/>
        <w:ind w:firstLine="709"/>
        <w:jc w:val="both"/>
        <w:rPr>
          <w:rFonts w:ascii="Times New Roman" w:hAnsi="Times New Roman" w:cs="Times New Roman"/>
          <w:i/>
          <w:iCs/>
          <w:color w:val="000000"/>
          <w:sz w:val="26"/>
          <w:szCs w:val="26"/>
        </w:rPr>
      </w:pPr>
      <w:r w:rsidRPr="005D05A9">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w:t>
      </w:r>
      <w:r w:rsidRPr="005D05A9">
        <w:rPr>
          <w:rFonts w:ascii="Times New Roman" w:hAnsi="Times New Roman" w:cs="Times New Roman"/>
          <w:color w:val="000000"/>
          <w:sz w:val="26"/>
          <w:szCs w:val="26"/>
        </w:rPr>
        <w:lastRenderedPageBreak/>
        <w:t xml:space="preserve">осуществлять муниципальный земельный контроль, на основании задания </w:t>
      </w:r>
      <w:r w:rsidR="00653B37">
        <w:rPr>
          <w:rFonts w:ascii="Times New Roman" w:hAnsi="Times New Roman" w:cs="Times New Roman"/>
          <w:color w:val="000000"/>
          <w:sz w:val="26"/>
          <w:szCs w:val="26"/>
        </w:rPr>
        <w:t>Главы поселения</w:t>
      </w:r>
      <w:r w:rsidRPr="005D05A9">
        <w:rPr>
          <w:rFonts w:ascii="Times New Roman" w:hAnsi="Times New Roman" w:cs="Times New Roman"/>
          <w:i/>
          <w:iCs/>
          <w:color w:val="000000"/>
          <w:sz w:val="26"/>
          <w:szCs w:val="26"/>
        </w:rPr>
        <w:t xml:space="preserve">, </w:t>
      </w:r>
      <w:r w:rsidRPr="005D05A9">
        <w:rPr>
          <w:rFonts w:ascii="Times New Roman" w:hAnsi="Times New Roman" w:cs="Times New Roman"/>
          <w:color w:val="000000"/>
          <w:sz w:val="26"/>
          <w:szCs w:val="26"/>
          <w:shd w:val="clear" w:color="auto" w:fill="FFFFFF"/>
        </w:rPr>
        <w:t xml:space="preserve">задания, содержащегося в планах работы </w:t>
      </w:r>
      <w:r w:rsidR="00653B37">
        <w:rPr>
          <w:rFonts w:ascii="Times New Roman" w:hAnsi="Times New Roman" w:cs="Times New Roman"/>
          <w:color w:val="000000"/>
          <w:sz w:val="26"/>
          <w:szCs w:val="26"/>
          <w:shd w:val="clear" w:color="auto" w:fill="FFFFFF"/>
        </w:rPr>
        <w:t>А</w:t>
      </w:r>
      <w:r w:rsidRPr="005D05A9">
        <w:rPr>
          <w:rFonts w:ascii="Times New Roman" w:hAnsi="Times New Roman" w:cs="Times New Roman"/>
          <w:color w:val="000000"/>
          <w:sz w:val="26"/>
          <w:szCs w:val="26"/>
          <w:shd w:val="clear" w:color="auto" w:fill="FFFFFF"/>
        </w:rPr>
        <w:t>дминистрации, в том числе в случаях, установленных</w:t>
      </w:r>
      <w:r w:rsidRPr="005D05A9">
        <w:rPr>
          <w:rFonts w:ascii="Times New Roman" w:hAnsi="Times New Roman" w:cs="Times New Roman"/>
          <w:color w:val="000000"/>
          <w:sz w:val="26"/>
          <w:szCs w:val="26"/>
        </w:rPr>
        <w:t xml:space="preserve"> Федеральным </w:t>
      </w:r>
      <w:hyperlink r:id="rId12" w:history="1">
        <w:r w:rsidRPr="005D05A9">
          <w:rPr>
            <w:rStyle w:val="a5"/>
            <w:rFonts w:ascii="Times New Roman" w:hAnsi="Times New Roman" w:cs="Times New Roman"/>
            <w:color w:val="000000"/>
            <w:sz w:val="26"/>
            <w:szCs w:val="26"/>
            <w:u w:val="none"/>
          </w:rPr>
          <w:t>законом</w:t>
        </w:r>
      </w:hyperlink>
      <w:r w:rsidRPr="005D05A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5D05A9">
          <w:rPr>
            <w:rStyle w:val="a5"/>
            <w:rFonts w:ascii="Times New Roman" w:hAnsi="Times New Roman" w:cs="Times New Roman"/>
            <w:color w:val="000000"/>
            <w:sz w:val="26"/>
            <w:szCs w:val="26"/>
            <w:u w:val="none"/>
          </w:rPr>
          <w:t>законом</w:t>
        </w:r>
      </w:hyperlink>
      <w:r w:rsidRPr="005D05A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55710" w:rsidRPr="005D05A9" w:rsidRDefault="00755710" w:rsidP="005D05A9">
      <w:pPr>
        <w:ind w:firstLine="709"/>
        <w:jc w:val="both"/>
        <w:rPr>
          <w:color w:val="000000"/>
          <w:sz w:val="26"/>
          <w:szCs w:val="26"/>
        </w:rPr>
      </w:pPr>
      <w:r w:rsidRPr="005D05A9">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D05A9">
        <w:rPr>
          <w:color w:val="000000"/>
          <w:sz w:val="26"/>
          <w:szCs w:val="26"/>
          <w:shd w:val="clear" w:color="auto" w:fill="FFFFFF"/>
        </w:rPr>
        <w:t>распоряжением Правительства Российской Федерации от 19.04.2016 № 724-р перечнем</w:t>
      </w:r>
      <w:r w:rsidR="00653B37">
        <w:rPr>
          <w:color w:val="000000"/>
          <w:sz w:val="26"/>
          <w:szCs w:val="26"/>
          <w:shd w:val="clear" w:color="auto" w:fill="FFFFFF"/>
        </w:rPr>
        <w:t xml:space="preserve"> </w:t>
      </w:r>
      <w:r w:rsidRPr="005D05A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53B37">
        <w:rPr>
          <w:color w:val="000000"/>
          <w:sz w:val="26"/>
          <w:szCs w:val="26"/>
          <w:shd w:val="clear" w:color="auto" w:fill="FFFFFF"/>
        </w:rPr>
        <w:t xml:space="preserve"> </w:t>
      </w:r>
      <w:hyperlink r:id="rId14" w:history="1">
        <w:r w:rsidRPr="005D05A9">
          <w:rPr>
            <w:rStyle w:val="a5"/>
            <w:color w:val="000000"/>
            <w:sz w:val="26"/>
            <w:szCs w:val="26"/>
            <w:u w:val="none"/>
          </w:rPr>
          <w:t>Правилами</w:t>
        </w:r>
      </w:hyperlink>
      <w:r w:rsidRPr="005D05A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5D05A9">
          <w:rPr>
            <w:rStyle w:val="a5"/>
            <w:rFonts w:ascii="Times New Roman" w:hAnsi="Times New Roman" w:cs="Times New Roman"/>
            <w:color w:val="000000"/>
            <w:sz w:val="26"/>
            <w:szCs w:val="26"/>
            <w:u w:val="none"/>
          </w:rPr>
          <w:t>Правилами</w:t>
        </w:r>
      </w:hyperlink>
      <w:r w:rsidRPr="005D05A9">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4.14. </w:t>
      </w:r>
      <w:r w:rsidRPr="005D05A9">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653B37">
        <w:rPr>
          <w:rFonts w:ascii="Times New Roman" w:hAnsi="Times New Roman" w:cs="Times New Roman"/>
          <w:color w:val="000000"/>
          <w:sz w:val="26"/>
          <w:szCs w:val="26"/>
          <w:shd w:val="clear" w:color="auto" w:fill="FFFFFF"/>
        </w:rPr>
        <w:t>А</w:t>
      </w:r>
      <w:r w:rsidRPr="005D05A9">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w:t>
      </w:r>
      <w:r w:rsidRPr="005D05A9">
        <w:rPr>
          <w:rFonts w:ascii="Times New Roman" w:hAnsi="Times New Roman" w:cs="Times New Roman"/>
          <w:color w:val="000000"/>
          <w:sz w:val="26"/>
          <w:szCs w:val="26"/>
          <w:shd w:val="clear" w:color="auto" w:fill="FFFFFF"/>
        </w:rPr>
        <w:lastRenderedPageBreak/>
        <w:t xml:space="preserve">переносится </w:t>
      </w:r>
      <w:r w:rsidR="00653B37">
        <w:rPr>
          <w:rFonts w:ascii="Times New Roman" w:hAnsi="Times New Roman" w:cs="Times New Roman"/>
          <w:color w:val="000000"/>
          <w:sz w:val="26"/>
          <w:szCs w:val="26"/>
          <w:shd w:val="clear" w:color="auto" w:fill="FFFFFF"/>
        </w:rPr>
        <w:t>А</w:t>
      </w:r>
      <w:r w:rsidRPr="005D05A9">
        <w:rPr>
          <w:rFonts w:ascii="Times New Roman" w:hAnsi="Times New Roman" w:cs="Times New Roman"/>
          <w:color w:val="000000"/>
          <w:sz w:val="26"/>
          <w:szCs w:val="26"/>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53B37">
        <w:rPr>
          <w:rFonts w:ascii="Times New Roman" w:hAnsi="Times New Roman" w:cs="Times New Roman"/>
          <w:color w:val="000000"/>
          <w:sz w:val="26"/>
          <w:szCs w:val="26"/>
          <w:shd w:val="clear" w:color="auto" w:fill="FFFFFF"/>
        </w:rPr>
        <w:t>А</w:t>
      </w:r>
      <w:r w:rsidRPr="005D05A9">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rsidR="00755710" w:rsidRPr="005D05A9" w:rsidRDefault="00755710" w:rsidP="005D05A9">
      <w:pPr>
        <w:ind w:firstLine="709"/>
        <w:jc w:val="both"/>
        <w:rPr>
          <w:color w:val="000000"/>
          <w:sz w:val="26"/>
          <w:szCs w:val="26"/>
          <w:shd w:val="clear" w:color="auto" w:fill="FFFFFF"/>
        </w:rPr>
      </w:pPr>
      <w:r w:rsidRPr="005D05A9">
        <w:rPr>
          <w:color w:val="000000"/>
          <w:sz w:val="26"/>
          <w:szCs w:val="26"/>
        </w:rPr>
        <w:t xml:space="preserve">1) </w:t>
      </w:r>
      <w:r w:rsidRPr="005D05A9">
        <w:rPr>
          <w:color w:val="000000"/>
          <w:sz w:val="26"/>
          <w:szCs w:val="26"/>
          <w:shd w:val="clear" w:color="auto" w:fill="FFFFFF"/>
        </w:rPr>
        <w:t xml:space="preserve">отсутствие контролируемого лица либо его представителя не препятствует оценке </w:t>
      </w:r>
      <w:r w:rsidRPr="005D05A9">
        <w:rPr>
          <w:color w:val="000000"/>
          <w:sz w:val="26"/>
          <w:szCs w:val="26"/>
        </w:rPr>
        <w:t xml:space="preserve">должностным лицом, уполномоченным осуществлять муниципальный земельный контроль, </w:t>
      </w:r>
      <w:r w:rsidRPr="005D05A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5D05A9" w:rsidRDefault="00755710" w:rsidP="005D05A9">
      <w:pPr>
        <w:ind w:firstLine="709"/>
        <w:jc w:val="both"/>
        <w:rPr>
          <w:color w:val="000000"/>
          <w:sz w:val="26"/>
          <w:szCs w:val="26"/>
        </w:rPr>
      </w:pPr>
      <w:r w:rsidRPr="005D05A9">
        <w:rPr>
          <w:color w:val="000000"/>
          <w:sz w:val="26"/>
          <w:szCs w:val="26"/>
          <w:shd w:val="clear" w:color="auto" w:fill="FFFFFF"/>
        </w:rPr>
        <w:t xml:space="preserve">2) отсутствие признаков </w:t>
      </w:r>
      <w:r w:rsidRPr="005D05A9">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55710" w:rsidRPr="005D05A9" w:rsidRDefault="00755710" w:rsidP="005D05A9">
      <w:pPr>
        <w:ind w:firstLine="709"/>
        <w:jc w:val="both"/>
        <w:rPr>
          <w:color w:val="000000"/>
          <w:sz w:val="26"/>
          <w:szCs w:val="26"/>
        </w:rPr>
      </w:pPr>
      <w:r w:rsidRPr="005D05A9">
        <w:rPr>
          <w:color w:val="000000"/>
          <w:sz w:val="26"/>
          <w:szCs w:val="26"/>
        </w:rPr>
        <w:t>3) имеются уважительные причины для отсутствия контролируемого лица (болезнь</w:t>
      </w:r>
      <w:r w:rsidRPr="005D05A9">
        <w:rPr>
          <w:color w:val="000000"/>
          <w:sz w:val="26"/>
          <w:szCs w:val="26"/>
          <w:shd w:val="clear" w:color="auto" w:fill="FFFFFF"/>
        </w:rPr>
        <w:t xml:space="preserve"> контролируемого лица</w:t>
      </w:r>
      <w:r w:rsidRPr="005D05A9">
        <w:rPr>
          <w:color w:val="000000"/>
          <w:sz w:val="26"/>
          <w:szCs w:val="26"/>
        </w:rPr>
        <w:t>, его командировка и т.п.) при проведении</w:t>
      </w:r>
      <w:r w:rsidRPr="005D05A9">
        <w:rPr>
          <w:color w:val="000000"/>
          <w:sz w:val="26"/>
          <w:szCs w:val="26"/>
          <w:shd w:val="clear" w:color="auto" w:fill="FFFFFF"/>
        </w:rPr>
        <w:t xml:space="preserve"> контрольного мероприятия</w:t>
      </w:r>
      <w:r w:rsidRPr="005D05A9">
        <w:rPr>
          <w:color w:val="000000"/>
          <w:sz w:val="26"/>
          <w:szCs w:val="26"/>
        </w:rPr>
        <w:t>.</w:t>
      </w:r>
    </w:p>
    <w:p w:rsidR="00755710" w:rsidRPr="005D05A9" w:rsidRDefault="00755710" w:rsidP="005D05A9">
      <w:pPr>
        <w:pStyle w:val="s1"/>
        <w:ind w:firstLine="709"/>
        <w:rPr>
          <w:rFonts w:ascii="Times New Roman" w:hAnsi="Times New Roman" w:cs="Times New Roman"/>
          <w:color w:val="000000"/>
        </w:rPr>
      </w:pPr>
      <w:r w:rsidRPr="005D05A9">
        <w:rPr>
          <w:rFonts w:ascii="Times New Roman" w:hAnsi="Times New Roman" w:cs="Times New Roman"/>
          <w:color w:val="000000"/>
        </w:rPr>
        <w:t xml:space="preserve">4.15. Срок проведения выездной проверки не может превышать 10 рабочих дней. </w:t>
      </w:r>
    </w:p>
    <w:p w:rsidR="00755710" w:rsidRPr="005D05A9" w:rsidRDefault="00755710" w:rsidP="005D05A9">
      <w:pPr>
        <w:pStyle w:val="s1"/>
        <w:ind w:firstLine="709"/>
        <w:rPr>
          <w:rFonts w:ascii="Times New Roman" w:hAnsi="Times New Roman" w:cs="Times New Roman"/>
          <w:color w:val="000000"/>
        </w:rPr>
      </w:pPr>
      <w:r w:rsidRPr="005D05A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D05A9">
        <w:rPr>
          <w:rFonts w:ascii="Times New Roman" w:hAnsi="Times New Roman" w:cs="Times New Roman"/>
          <w:color w:val="000000"/>
        </w:rPr>
        <w:t>микропредприятия</w:t>
      </w:r>
      <w:proofErr w:type="spellEnd"/>
      <w:r w:rsidRPr="005D05A9">
        <w:rPr>
          <w:rFonts w:ascii="Times New Roman" w:hAnsi="Times New Roman" w:cs="Times New Roman"/>
          <w:color w:val="000000"/>
        </w:rPr>
        <w:t xml:space="preserve">. </w:t>
      </w:r>
    </w:p>
    <w:p w:rsidR="00755710" w:rsidRPr="005D05A9" w:rsidRDefault="00755710" w:rsidP="005D05A9">
      <w:pPr>
        <w:pStyle w:val="s1"/>
        <w:ind w:firstLine="709"/>
        <w:rPr>
          <w:rFonts w:ascii="Times New Roman" w:hAnsi="Times New Roman" w:cs="Times New Roman"/>
          <w:color w:val="000000"/>
        </w:rPr>
      </w:pPr>
      <w:r w:rsidRPr="005D05A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4.17. К результатам контрольного мероприятия относятся</w:t>
      </w:r>
      <w:r w:rsidR="0080071F">
        <w:rPr>
          <w:rFonts w:ascii="Times New Roman" w:hAnsi="Times New Roman" w:cs="Times New Roman"/>
          <w:color w:val="000000"/>
          <w:sz w:val="26"/>
          <w:szCs w:val="26"/>
        </w:rPr>
        <w:t>,</w:t>
      </w:r>
      <w:r w:rsidRPr="005D05A9">
        <w:rPr>
          <w:rFonts w:ascii="Times New Roman" w:hAnsi="Times New Roman" w:cs="Times New Roman"/>
          <w:color w:val="000000"/>
          <w:sz w:val="26"/>
          <w:szCs w:val="26"/>
        </w:rPr>
        <w:t xml:space="preserve">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дминистрацией мер, предусмотренных </w:t>
      </w:r>
      <w:hyperlink r:id="rId16" w:history="1">
        <w:r w:rsidRPr="005D05A9">
          <w:rPr>
            <w:rStyle w:val="a5"/>
            <w:rFonts w:ascii="Times New Roman" w:hAnsi="Times New Roman" w:cs="Times New Roman"/>
            <w:color w:val="000000"/>
            <w:sz w:val="26"/>
            <w:szCs w:val="26"/>
            <w:u w:val="none"/>
          </w:rPr>
          <w:t>частью 2 статьи 90</w:t>
        </w:r>
      </w:hyperlink>
      <w:r w:rsidRPr="005D05A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w:t>
      </w:r>
      <w:r w:rsidRPr="005D05A9">
        <w:rPr>
          <w:rFonts w:ascii="Times New Roman" w:hAnsi="Times New Roman" w:cs="Times New Roman"/>
          <w:color w:val="000000"/>
          <w:sz w:val="26"/>
          <w:szCs w:val="26"/>
        </w:rPr>
        <w:lastRenderedPageBreak/>
        <w:t>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5D05A9" w:rsidRDefault="00755710" w:rsidP="005D05A9">
      <w:pPr>
        <w:ind w:firstLine="709"/>
        <w:jc w:val="both"/>
        <w:rPr>
          <w:color w:val="000000"/>
          <w:sz w:val="26"/>
          <w:szCs w:val="26"/>
        </w:rPr>
      </w:pPr>
      <w:r w:rsidRPr="005D05A9">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5D05A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5D05A9">
        <w:rPr>
          <w:color w:val="000000"/>
          <w:sz w:val="26"/>
          <w:szCs w:val="26"/>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D05A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D05A9">
        <w:rPr>
          <w:rFonts w:ascii="Times New Roman" w:hAnsi="Times New Roman" w:cs="Times New Roman"/>
          <w:color w:val="000000"/>
          <w:sz w:val="26"/>
          <w:szCs w:val="26"/>
        </w:rPr>
        <w:t>Единый портал</w:t>
      </w:r>
      <w:r w:rsidRPr="005D05A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дминистрации уведомления о необходимости получения документов на бумажном носителе либо отсутствия у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5D05A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D05A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дминистрацией могут осуществляться</w:t>
      </w:r>
      <w:r w:rsidR="0080071F">
        <w:rPr>
          <w:rFonts w:ascii="Times New Roman" w:hAnsi="Times New Roman" w:cs="Times New Roman"/>
          <w:color w:val="000000"/>
          <w:sz w:val="26"/>
          <w:szCs w:val="26"/>
        </w:rPr>
        <w:t>,</w:t>
      </w:r>
      <w:r w:rsidRPr="005D05A9">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D05A9">
        <w:rPr>
          <w:rFonts w:ascii="Times New Roman" w:hAnsi="Times New Roman" w:cs="Times New Roman"/>
          <w:color w:val="000000"/>
          <w:sz w:val="26"/>
          <w:szCs w:val="26"/>
          <w:shd w:val="clear" w:color="auto" w:fill="FFFFFF"/>
        </w:rPr>
        <w:t xml:space="preserve">Федерального закона </w:t>
      </w:r>
      <w:r w:rsidRPr="005D05A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5D05A9" w:rsidRDefault="00755710" w:rsidP="005D05A9">
      <w:pPr>
        <w:pStyle w:val="ConsPlusNormal"/>
        <w:ind w:firstLine="709"/>
        <w:jc w:val="both"/>
        <w:rPr>
          <w:rFonts w:ascii="Times New Roman" w:hAnsi="Times New Roman" w:cs="Times New Roman"/>
          <w:sz w:val="26"/>
          <w:szCs w:val="26"/>
        </w:rPr>
      </w:pPr>
      <w:bookmarkStart w:id="2" w:name="Par318"/>
      <w:bookmarkEnd w:id="2"/>
      <w:r w:rsidRPr="005D05A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3) при выявлении в ходе контрольного мероприятия признаков преступления или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5D05A9" w:rsidRDefault="00755710" w:rsidP="005D05A9">
      <w:pPr>
        <w:ind w:firstLine="709"/>
        <w:jc w:val="both"/>
        <w:rPr>
          <w:color w:val="000000"/>
          <w:sz w:val="26"/>
          <w:szCs w:val="26"/>
        </w:rPr>
      </w:pPr>
      <w:r w:rsidRPr="005D05A9">
        <w:rPr>
          <w:color w:val="000000"/>
          <w:sz w:val="26"/>
          <w:szCs w:val="26"/>
        </w:rPr>
        <w:t xml:space="preserve">4) </w:t>
      </w:r>
      <w:r w:rsidRPr="005D05A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D05A9">
        <w:rPr>
          <w:color w:val="000000"/>
          <w:sz w:val="26"/>
          <w:szCs w:val="26"/>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4.24. В случае </w:t>
      </w:r>
      <w:proofErr w:type="spellStart"/>
      <w:r w:rsidRPr="005D05A9">
        <w:rPr>
          <w:rFonts w:ascii="Times New Roman" w:hAnsi="Times New Roman" w:cs="Times New Roman"/>
          <w:color w:val="000000"/>
          <w:sz w:val="26"/>
          <w:szCs w:val="26"/>
        </w:rPr>
        <w:t>неустранения</w:t>
      </w:r>
      <w:proofErr w:type="spellEnd"/>
      <w:r w:rsidRPr="005D05A9">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5D05A9" w:rsidRDefault="00755710" w:rsidP="005D05A9">
      <w:pPr>
        <w:ind w:firstLine="709"/>
        <w:jc w:val="both"/>
        <w:rPr>
          <w:color w:val="000000"/>
          <w:sz w:val="26"/>
          <w:szCs w:val="26"/>
        </w:rPr>
      </w:pPr>
      <w:r w:rsidRPr="005D05A9">
        <w:rPr>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5D05A9">
          <w:rPr>
            <w:rStyle w:val="a5"/>
            <w:color w:val="000000"/>
            <w:sz w:val="26"/>
            <w:szCs w:val="26"/>
            <w:u w:val="none"/>
          </w:rPr>
          <w:t>статьей 39.2</w:t>
        </w:r>
      </w:hyperlink>
      <w:r w:rsidRPr="005D05A9">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w:t>
      </w:r>
      <w:r w:rsidRPr="005D05A9">
        <w:rPr>
          <w:color w:val="000000"/>
          <w:sz w:val="26"/>
          <w:szCs w:val="26"/>
        </w:rPr>
        <w:lastRenderedPageBreak/>
        <w:t xml:space="preserve">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5D05A9">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5D05A9">
        <w:rPr>
          <w:color w:val="000000"/>
          <w:sz w:val="26"/>
          <w:szCs w:val="26"/>
        </w:rPr>
        <w:t>, в отношении земельных участков (земель), находящихся в государственной или муниципальной собственности;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3A81">
        <w:rPr>
          <w:rFonts w:ascii="Times New Roman" w:hAnsi="Times New Roman" w:cs="Times New Roman"/>
          <w:sz w:val="26"/>
          <w:szCs w:val="26"/>
        </w:rPr>
        <w:t>Томской области</w:t>
      </w:r>
      <w:r w:rsidRPr="005D05A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55710" w:rsidRPr="005D05A9" w:rsidRDefault="00755710" w:rsidP="005D05A9">
      <w:pPr>
        <w:ind w:firstLine="709"/>
        <w:jc w:val="both"/>
        <w:rPr>
          <w:sz w:val="26"/>
          <w:szCs w:val="26"/>
        </w:rPr>
      </w:pPr>
      <w:r w:rsidRPr="005D05A9">
        <w:rPr>
          <w:color w:val="000000"/>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8A3A81">
        <w:rPr>
          <w:rFonts w:ascii="Times New Roman" w:hAnsi="Times New Roman" w:cs="Times New Roman"/>
          <w:color w:val="000000"/>
          <w:sz w:val="26"/>
          <w:szCs w:val="26"/>
        </w:rPr>
        <w:t xml:space="preserve">Главы поселения </w:t>
      </w:r>
      <w:r w:rsidRPr="005D05A9">
        <w:rPr>
          <w:rFonts w:ascii="Times New Roman" w:hAnsi="Times New Roman" w:cs="Times New Roman"/>
          <w:color w:val="000000"/>
          <w:sz w:val="26"/>
          <w:szCs w:val="26"/>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5D05A9" w:rsidRDefault="00755710" w:rsidP="005D05A9">
      <w:pPr>
        <w:pStyle w:val="ConsPlusNormal"/>
        <w:ind w:firstLine="709"/>
        <w:jc w:val="both"/>
        <w:rPr>
          <w:rFonts w:ascii="Times New Roman" w:hAnsi="Times New Roman" w:cs="Times New Roman"/>
          <w:color w:val="000000"/>
          <w:sz w:val="26"/>
          <w:szCs w:val="26"/>
        </w:rPr>
      </w:pPr>
    </w:p>
    <w:p w:rsidR="00755710" w:rsidRPr="005D05A9" w:rsidRDefault="00755710" w:rsidP="005D05A9">
      <w:pPr>
        <w:pStyle w:val="ConsPlusNormal"/>
        <w:ind w:firstLine="0"/>
        <w:jc w:val="center"/>
        <w:rPr>
          <w:rFonts w:ascii="Times New Roman" w:hAnsi="Times New Roman" w:cs="Times New Roman"/>
          <w:bCs/>
          <w:color w:val="000000"/>
          <w:sz w:val="26"/>
          <w:szCs w:val="26"/>
        </w:rPr>
      </w:pPr>
      <w:r w:rsidRPr="005D05A9">
        <w:rPr>
          <w:rFonts w:ascii="Times New Roman" w:hAnsi="Times New Roman" w:cs="Times New Roman"/>
          <w:bCs/>
          <w:color w:val="000000"/>
          <w:sz w:val="26"/>
          <w:szCs w:val="26"/>
        </w:rPr>
        <w:t xml:space="preserve">5. Обжалование решений </w:t>
      </w:r>
      <w:r w:rsidR="008A3A81">
        <w:rPr>
          <w:rFonts w:ascii="Times New Roman" w:hAnsi="Times New Roman" w:cs="Times New Roman"/>
          <w:bCs/>
          <w:color w:val="000000"/>
          <w:sz w:val="26"/>
          <w:szCs w:val="26"/>
        </w:rPr>
        <w:t>А</w:t>
      </w:r>
      <w:r w:rsidRPr="005D05A9">
        <w:rPr>
          <w:rFonts w:ascii="Times New Roman" w:hAnsi="Times New Roman" w:cs="Times New Roman"/>
          <w:bCs/>
          <w:color w:val="000000"/>
          <w:sz w:val="26"/>
          <w:szCs w:val="26"/>
        </w:rPr>
        <w:t>дминистрации, действий (бездействия) должностных лиц, уполномоченных осуществлять муниципальный земельный контроль</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5.1. Решения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решений о проведении контрольных мероприятий;</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lastRenderedPageBreak/>
        <w:t>2) актов контрольных мероприятий, предписаний об устранении выявленных нарушений;</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5D05A9" w:rsidRDefault="00755710" w:rsidP="005D05A9">
      <w:pPr>
        <w:ind w:firstLine="709"/>
        <w:jc w:val="both"/>
        <w:rPr>
          <w:color w:val="000000"/>
          <w:sz w:val="26"/>
          <w:szCs w:val="26"/>
        </w:rPr>
      </w:pPr>
      <w:r w:rsidRPr="005D05A9">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D05A9">
        <w:rPr>
          <w:color w:val="000000"/>
          <w:sz w:val="26"/>
          <w:szCs w:val="26"/>
          <w:shd w:val="clear" w:color="auto" w:fill="FFFFFF"/>
        </w:rPr>
        <w:t xml:space="preserve"> и (или) регионального портала государственных и муниципальных услуг</w:t>
      </w:r>
      <w:r w:rsidRPr="005D05A9">
        <w:rPr>
          <w:color w:val="000000"/>
          <w:sz w:val="26"/>
          <w:szCs w:val="26"/>
        </w:rPr>
        <w:t>.</w:t>
      </w:r>
    </w:p>
    <w:p w:rsidR="00755710" w:rsidRPr="005D05A9" w:rsidRDefault="00755710" w:rsidP="005D05A9">
      <w:pPr>
        <w:pStyle w:val="s1"/>
        <w:rPr>
          <w:rFonts w:ascii="Times New Roman" w:hAnsi="Times New Roman" w:cs="Times New Roman"/>
          <w:color w:val="000000"/>
        </w:rPr>
      </w:pPr>
      <w:r w:rsidRPr="005D05A9">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A3A81">
        <w:rPr>
          <w:rFonts w:ascii="Times New Roman" w:hAnsi="Times New Roman" w:cs="Times New Roman"/>
          <w:color w:val="000000"/>
        </w:rPr>
        <w:t xml:space="preserve">Главы поселения </w:t>
      </w:r>
      <w:r w:rsidRPr="005D05A9">
        <w:rPr>
          <w:rFonts w:ascii="Times New Roman" w:hAnsi="Times New Roman" w:cs="Times New Roman"/>
          <w:color w:val="000000"/>
        </w:rPr>
        <w:t xml:space="preserve">с предварительным информированием </w:t>
      </w:r>
      <w:r w:rsidR="008A3A81">
        <w:rPr>
          <w:rFonts w:ascii="Times New Roman" w:hAnsi="Times New Roman" w:cs="Times New Roman"/>
          <w:color w:val="000000"/>
        </w:rPr>
        <w:t>Главы поселения</w:t>
      </w:r>
      <w:r w:rsidRPr="005D05A9">
        <w:rPr>
          <w:rFonts w:ascii="Times New Roman" w:hAnsi="Times New Roman" w:cs="Times New Roman"/>
          <w:i/>
          <w:iCs/>
          <w:color w:val="000000"/>
        </w:rPr>
        <w:t xml:space="preserve"> </w:t>
      </w:r>
      <w:r w:rsidRPr="005D05A9">
        <w:rPr>
          <w:rFonts w:ascii="Times New Roman" w:hAnsi="Times New Roman" w:cs="Times New Roman"/>
          <w:color w:val="000000"/>
        </w:rPr>
        <w:t>о наличии в</w:t>
      </w:r>
      <w:r w:rsidR="008A3A81">
        <w:rPr>
          <w:rFonts w:ascii="Times New Roman" w:hAnsi="Times New Roman" w:cs="Times New Roman"/>
          <w:color w:val="000000"/>
        </w:rPr>
        <w:t xml:space="preserve"> </w:t>
      </w:r>
      <w:r w:rsidRPr="005D05A9">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755710" w:rsidRPr="005D05A9" w:rsidRDefault="008A3A81" w:rsidP="005D05A9">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5.4. Жалоба на решение А</w:t>
      </w:r>
      <w:r w:rsidR="00755710" w:rsidRPr="005D05A9">
        <w:rPr>
          <w:rFonts w:ascii="Times New Roman" w:hAnsi="Times New Roman" w:cs="Times New Roman"/>
          <w:color w:val="000000"/>
          <w:sz w:val="26"/>
          <w:szCs w:val="26"/>
        </w:rPr>
        <w:t xml:space="preserve">дминистрации, действия (бездействие) его должностных лиц рассматривается </w:t>
      </w:r>
      <w:r>
        <w:rPr>
          <w:rFonts w:ascii="Times New Roman" w:hAnsi="Times New Roman" w:cs="Times New Roman"/>
          <w:color w:val="000000"/>
          <w:sz w:val="26"/>
          <w:szCs w:val="26"/>
        </w:rPr>
        <w:t>Главой поселения</w:t>
      </w:r>
      <w:r w:rsidR="00755710" w:rsidRPr="005D05A9">
        <w:rPr>
          <w:rFonts w:ascii="Times New Roman" w:hAnsi="Times New Roman" w:cs="Times New Roman"/>
          <w:color w:val="000000"/>
          <w:sz w:val="26"/>
          <w:szCs w:val="26"/>
        </w:rPr>
        <w:t>.</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5.5. Жалоба на решение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Жалоба на предписание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дминистрации может быть подана в течение 10 рабочих дней с момента получения контролируемым лицом предписания.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5.6. Жалоба на решение </w:t>
      </w:r>
      <w:r w:rsidR="008A3A81">
        <w:rPr>
          <w:rFonts w:ascii="Times New Roman" w:hAnsi="Times New Roman" w:cs="Times New Roman"/>
          <w:color w:val="000000"/>
          <w:sz w:val="26"/>
          <w:szCs w:val="26"/>
        </w:rPr>
        <w:t>А</w:t>
      </w:r>
      <w:r w:rsidRPr="005D05A9">
        <w:rPr>
          <w:rFonts w:ascii="Times New Roman" w:hAnsi="Times New Roman" w:cs="Times New Roman"/>
          <w:color w:val="000000"/>
          <w:sz w:val="26"/>
          <w:szCs w:val="26"/>
        </w:rPr>
        <w:t xml:space="preserve">дминистрации, действия (бездействие) его должностных лиц подлежит рассмотрению в течение 20 рабочих дней со дня ее регистрации. </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8A3A81">
        <w:rPr>
          <w:rFonts w:ascii="Times New Roman" w:hAnsi="Times New Roman" w:cs="Times New Roman"/>
          <w:color w:val="000000"/>
          <w:sz w:val="26"/>
          <w:szCs w:val="26"/>
        </w:rPr>
        <w:t>Главой поселения</w:t>
      </w:r>
      <w:r w:rsidRPr="005D05A9">
        <w:rPr>
          <w:rFonts w:ascii="Times New Roman" w:hAnsi="Times New Roman" w:cs="Times New Roman"/>
          <w:color w:val="000000"/>
          <w:sz w:val="26"/>
          <w:szCs w:val="26"/>
        </w:rPr>
        <w:t xml:space="preserve"> не более чем на 20 рабочих дней.</w:t>
      </w:r>
    </w:p>
    <w:p w:rsidR="00755710" w:rsidRPr="005D05A9" w:rsidRDefault="00755710" w:rsidP="005D05A9">
      <w:pPr>
        <w:pStyle w:val="14"/>
        <w:ind w:firstLine="709"/>
        <w:jc w:val="both"/>
        <w:rPr>
          <w:rFonts w:ascii="Times New Roman" w:hAnsi="Times New Roman" w:cs="Times New Roman"/>
          <w:color w:val="000000"/>
          <w:sz w:val="26"/>
          <w:szCs w:val="26"/>
        </w:rPr>
      </w:pPr>
    </w:p>
    <w:p w:rsidR="00755710" w:rsidRPr="005D05A9" w:rsidRDefault="00755710" w:rsidP="005D05A9">
      <w:pPr>
        <w:pStyle w:val="14"/>
        <w:jc w:val="center"/>
        <w:rPr>
          <w:rFonts w:ascii="Times New Roman" w:hAnsi="Times New Roman" w:cs="Times New Roman"/>
          <w:bCs/>
          <w:color w:val="000000"/>
          <w:sz w:val="26"/>
          <w:szCs w:val="26"/>
        </w:rPr>
      </w:pPr>
      <w:r w:rsidRPr="005D05A9">
        <w:rPr>
          <w:rFonts w:ascii="Times New Roman" w:hAnsi="Times New Roman" w:cs="Times New Roman"/>
          <w:bCs/>
          <w:color w:val="000000"/>
          <w:sz w:val="26"/>
          <w:szCs w:val="26"/>
        </w:rPr>
        <w:t>6. Ключевые показатели муниципального земельного контроля и их целевые значения</w:t>
      </w:r>
    </w:p>
    <w:p w:rsidR="00755710" w:rsidRPr="005D05A9" w:rsidRDefault="00755710" w:rsidP="005D05A9">
      <w:pPr>
        <w:pStyle w:val="14"/>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5D05A9" w:rsidRDefault="00755710" w:rsidP="005D05A9">
      <w:pPr>
        <w:pStyle w:val="14"/>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6.2 Ключевые показатели вида контроля и их целевые значения, индикативные показатели для муниципального земельного контроля утверждаются</w:t>
      </w:r>
      <w:r w:rsidR="008A3A81">
        <w:rPr>
          <w:rFonts w:ascii="Times New Roman" w:hAnsi="Times New Roman" w:cs="Times New Roman"/>
          <w:color w:val="000000"/>
          <w:sz w:val="26"/>
          <w:szCs w:val="26"/>
        </w:rPr>
        <w:t xml:space="preserve"> Советом </w:t>
      </w:r>
      <w:r w:rsidR="0080071F">
        <w:rPr>
          <w:rFonts w:ascii="Times New Roman" w:hAnsi="Times New Roman" w:cs="Times New Roman"/>
          <w:color w:val="000000"/>
          <w:sz w:val="26"/>
          <w:szCs w:val="26"/>
        </w:rPr>
        <w:t>Новосельцевского</w:t>
      </w:r>
      <w:r w:rsidR="008A3A81">
        <w:rPr>
          <w:rFonts w:ascii="Times New Roman" w:hAnsi="Times New Roman" w:cs="Times New Roman"/>
          <w:color w:val="000000"/>
          <w:sz w:val="26"/>
          <w:szCs w:val="26"/>
        </w:rPr>
        <w:t xml:space="preserve"> сельского поселения</w:t>
      </w:r>
      <w:r w:rsidRPr="005D05A9">
        <w:rPr>
          <w:rFonts w:ascii="Times New Roman" w:hAnsi="Times New Roman" w:cs="Times New Roman"/>
          <w:color w:val="000000"/>
          <w:sz w:val="26"/>
          <w:szCs w:val="26"/>
        </w:rPr>
        <w:t>.</w:t>
      </w:r>
    </w:p>
    <w:p w:rsidR="00755710" w:rsidRPr="005D05A9" w:rsidRDefault="00755710" w:rsidP="005D05A9">
      <w:pPr>
        <w:pStyle w:val="ConsTitle"/>
        <w:widowControl/>
        <w:jc w:val="both"/>
        <w:rPr>
          <w:rFonts w:ascii="Times New Roman" w:hAnsi="Times New Roman" w:cs="Times New Roman"/>
          <w:b w:val="0"/>
          <w:sz w:val="26"/>
          <w:szCs w:val="26"/>
        </w:rPr>
      </w:pPr>
    </w:p>
    <w:p w:rsidR="00755710" w:rsidRPr="005D05A9" w:rsidRDefault="00755710" w:rsidP="005D05A9">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br w:type="page"/>
      </w:r>
    </w:p>
    <w:p w:rsidR="00755710" w:rsidRPr="005D05A9" w:rsidRDefault="00755710" w:rsidP="005D05A9">
      <w:pPr>
        <w:pStyle w:val="ConsPlusNormal"/>
        <w:ind w:firstLine="0"/>
        <w:jc w:val="right"/>
        <w:rPr>
          <w:rFonts w:ascii="Times New Roman" w:hAnsi="Times New Roman" w:cs="Times New Roman"/>
          <w:sz w:val="26"/>
          <w:szCs w:val="26"/>
        </w:rPr>
      </w:pPr>
      <w:r w:rsidRPr="005D05A9">
        <w:rPr>
          <w:rFonts w:ascii="Times New Roman" w:hAnsi="Times New Roman" w:cs="Times New Roman"/>
          <w:color w:val="000000"/>
          <w:sz w:val="26"/>
          <w:szCs w:val="26"/>
        </w:rPr>
        <w:lastRenderedPageBreak/>
        <w:t>Приложение № 1</w:t>
      </w:r>
    </w:p>
    <w:p w:rsidR="00EE3FEF" w:rsidRDefault="00755710" w:rsidP="005D05A9">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к Положению </w:t>
      </w:r>
    </w:p>
    <w:p w:rsidR="00755710" w:rsidRPr="005D05A9" w:rsidRDefault="00755710" w:rsidP="005D05A9">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о </w:t>
      </w:r>
      <w:r w:rsidR="0080071F">
        <w:rPr>
          <w:rFonts w:ascii="Times New Roman" w:hAnsi="Times New Roman" w:cs="Times New Roman"/>
          <w:color w:val="000000"/>
          <w:sz w:val="26"/>
          <w:szCs w:val="26"/>
        </w:rPr>
        <w:t>муниципальном земельном контроле</w:t>
      </w:r>
    </w:p>
    <w:p w:rsidR="00EE3FEF" w:rsidRDefault="00755710" w:rsidP="005D05A9">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в границах </w:t>
      </w:r>
      <w:r w:rsidR="00EE3FEF">
        <w:rPr>
          <w:rFonts w:ascii="Times New Roman" w:hAnsi="Times New Roman" w:cs="Times New Roman"/>
          <w:color w:val="000000"/>
          <w:sz w:val="26"/>
          <w:szCs w:val="26"/>
        </w:rPr>
        <w:t xml:space="preserve">муниципального образования </w:t>
      </w:r>
    </w:p>
    <w:p w:rsidR="00755710" w:rsidRPr="005D05A9" w:rsidRDefault="00EE3FEF" w:rsidP="005D05A9">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w:t>
      </w:r>
      <w:proofErr w:type="spellStart"/>
      <w:r w:rsidR="0080071F">
        <w:rPr>
          <w:rFonts w:ascii="Times New Roman" w:hAnsi="Times New Roman" w:cs="Times New Roman"/>
          <w:color w:val="000000"/>
          <w:sz w:val="26"/>
          <w:szCs w:val="26"/>
        </w:rPr>
        <w:t>Новосельцевское</w:t>
      </w:r>
      <w:proofErr w:type="spellEnd"/>
      <w:r w:rsidR="0080071F">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сельское поселение»</w:t>
      </w:r>
    </w:p>
    <w:p w:rsidR="00755710" w:rsidRPr="005D05A9" w:rsidRDefault="00755710" w:rsidP="005D05A9">
      <w:pPr>
        <w:pStyle w:val="ConsPlusNormal"/>
        <w:ind w:firstLine="0"/>
        <w:jc w:val="right"/>
        <w:rPr>
          <w:rFonts w:ascii="Times New Roman" w:hAnsi="Times New Roman" w:cs="Times New Roman"/>
          <w:bCs/>
          <w:color w:val="000000"/>
          <w:sz w:val="26"/>
          <w:szCs w:val="26"/>
        </w:rPr>
      </w:pPr>
    </w:p>
    <w:p w:rsidR="00755710" w:rsidRPr="005D05A9" w:rsidRDefault="00755710" w:rsidP="005D05A9">
      <w:pPr>
        <w:pStyle w:val="ConsPlusTitle"/>
        <w:jc w:val="center"/>
        <w:rPr>
          <w:rFonts w:ascii="Times New Roman" w:hAnsi="Times New Roman" w:cs="Times New Roman"/>
          <w:b w:val="0"/>
          <w:sz w:val="26"/>
          <w:szCs w:val="26"/>
        </w:rPr>
      </w:pPr>
      <w:bookmarkStart w:id="3" w:name="Par381"/>
      <w:bookmarkEnd w:id="3"/>
      <w:r w:rsidRPr="005D05A9">
        <w:rPr>
          <w:rFonts w:ascii="Times New Roman" w:hAnsi="Times New Roman" w:cs="Times New Roman"/>
          <w:b w:val="0"/>
          <w:color w:val="000000"/>
          <w:sz w:val="26"/>
          <w:szCs w:val="26"/>
        </w:rPr>
        <w:t>Критерии</w:t>
      </w:r>
    </w:p>
    <w:p w:rsidR="00755710" w:rsidRPr="005D05A9" w:rsidRDefault="00755710" w:rsidP="005D05A9">
      <w:pPr>
        <w:pStyle w:val="ConsPlusTitle"/>
        <w:jc w:val="center"/>
        <w:rPr>
          <w:rFonts w:ascii="Times New Roman" w:hAnsi="Times New Roman" w:cs="Times New Roman"/>
          <w:b w:val="0"/>
          <w:color w:val="000000"/>
          <w:sz w:val="26"/>
          <w:szCs w:val="26"/>
        </w:rPr>
      </w:pPr>
      <w:r w:rsidRPr="005D05A9">
        <w:rPr>
          <w:rFonts w:ascii="Times New Roman" w:hAnsi="Times New Roman" w:cs="Times New Roman"/>
          <w:b w:val="0"/>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E3FEF">
        <w:rPr>
          <w:rFonts w:ascii="Times New Roman" w:hAnsi="Times New Roman" w:cs="Times New Roman"/>
          <w:b w:val="0"/>
          <w:color w:val="000000"/>
          <w:sz w:val="26"/>
          <w:szCs w:val="26"/>
        </w:rPr>
        <w:t>А</w:t>
      </w:r>
      <w:r w:rsidRPr="005D05A9">
        <w:rPr>
          <w:rFonts w:ascii="Times New Roman" w:hAnsi="Times New Roman" w:cs="Times New Roman"/>
          <w:b w:val="0"/>
          <w:color w:val="000000"/>
          <w:sz w:val="26"/>
          <w:szCs w:val="26"/>
        </w:rPr>
        <w:t xml:space="preserve">дминистрацией </w:t>
      </w:r>
      <w:r w:rsidR="0080071F">
        <w:rPr>
          <w:rFonts w:ascii="Times New Roman" w:hAnsi="Times New Roman" w:cs="Times New Roman"/>
          <w:b w:val="0"/>
          <w:color w:val="000000"/>
          <w:sz w:val="26"/>
          <w:szCs w:val="26"/>
        </w:rPr>
        <w:t>Новосельцевского</w:t>
      </w:r>
      <w:r w:rsidR="00EE3FEF">
        <w:rPr>
          <w:rFonts w:ascii="Times New Roman" w:hAnsi="Times New Roman" w:cs="Times New Roman"/>
          <w:b w:val="0"/>
          <w:color w:val="000000"/>
          <w:sz w:val="26"/>
          <w:szCs w:val="26"/>
        </w:rPr>
        <w:t xml:space="preserve"> сельского поселения </w:t>
      </w:r>
      <w:r w:rsidRPr="005D05A9">
        <w:rPr>
          <w:rFonts w:ascii="Times New Roman" w:hAnsi="Times New Roman" w:cs="Times New Roman"/>
          <w:b w:val="0"/>
          <w:color w:val="000000"/>
          <w:sz w:val="26"/>
          <w:szCs w:val="26"/>
        </w:rPr>
        <w:t>муниципального земельного контроля</w:t>
      </w:r>
    </w:p>
    <w:p w:rsidR="00755710" w:rsidRPr="005D05A9" w:rsidRDefault="00755710" w:rsidP="005D05A9">
      <w:pPr>
        <w:pStyle w:val="ConsPlusTitle"/>
        <w:jc w:val="center"/>
        <w:rPr>
          <w:rFonts w:ascii="Times New Roman" w:hAnsi="Times New Roman" w:cs="Times New Roman"/>
          <w:b w:val="0"/>
          <w:sz w:val="26"/>
          <w:szCs w:val="26"/>
        </w:rPr>
      </w:pP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К категории среднего риска относятся: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К категории умеренного риска относятся земельные участки: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а) относящиеся к категории земель населенных пунктов;</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Default="00755710" w:rsidP="005D05A9">
      <w:pPr>
        <w:pStyle w:val="ConsPlusNormal"/>
        <w:widowControl w:val="0"/>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E3FEF" w:rsidRDefault="00EE3FEF">
      <w:pPr>
        <w:spacing w:after="160" w:line="259" w:lineRule="auto"/>
        <w:rPr>
          <w:color w:val="000000"/>
          <w:sz w:val="26"/>
          <w:szCs w:val="26"/>
          <w:lang w:eastAsia="zh-CN"/>
        </w:rPr>
      </w:pPr>
      <w:r>
        <w:rPr>
          <w:color w:val="000000"/>
          <w:sz w:val="26"/>
          <w:szCs w:val="26"/>
        </w:rPr>
        <w:br w:type="page"/>
      </w:r>
    </w:p>
    <w:p w:rsidR="00EE3FEF" w:rsidRPr="005D05A9" w:rsidRDefault="00EE3FEF" w:rsidP="005D05A9">
      <w:pPr>
        <w:pStyle w:val="ConsPlusNormal"/>
        <w:widowControl w:val="0"/>
        <w:ind w:firstLine="709"/>
        <w:jc w:val="both"/>
        <w:rPr>
          <w:rFonts w:ascii="Times New Roman" w:hAnsi="Times New Roman" w:cs="Times New Roman"/>
          <w:color w:val="000000"/>
          <w:sz w:val="26"/>
          <w:szCs w:val="26"/>
        </w:rPr>
      </w:pPr>
    </w:p>
    <w:p w:rsidR="00755710" w:rsidRPr="005D05A9" w:rsidRDefault="00755710" w:rsidP="005D05A9">
      <w:pPr>
        <w:pStyle w:val="ConsPlusNormal"/>
        <w:ind w:firstLine="0"/>
        <w:jc w:val="right"/>
        <w:rPr>
          <w:rFonts w:ascii="Times New Roman" w:hAnsi="Times New Roman" w:cs="Times New Roman"/>
          <w:sz w:val="26"/>
          <w:szCs w:val="26"/>
        </w:rPr>
      </w:pPr>
      <w:r w:rsidRPr="005D05A9">
        <w:rPr>
          <w:rFonts w:ascii="Times New Roman" w:hAnsi="Times New Roman" w:cs="Times New Roman"/>
          <w:color w:val="000000"/>
          <w:sz w:val="26"/>
          <w:szCs w:val="26"/>
        </w:rPr>
        <w:t>Приложение № 2</w:t>
      </w:r>
    </w:p>
    <w:p w:rsidR="00EE3FEF" w:rsidRDefault="00EE3FEF" w:rsidP="00EE3FEF">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к Положению </w:t>
      </w:r>
    </w:p>
    <w:p w:rsidR="00EE3FEF" w:rsidRPr="005D05A9" w:rsidRDefault="00EE3FEF" w:rsidP="00EE3FEF">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о </w:t>
      </w:r>
      <w:r w:rsidR="00D65F65">
        <w:rPr>
          <w:rFonts w:ascii="Times New Roman" w:hAnsi="Times New Roman" w:cs="Times New Roman"/>
          <w:color w:val="000000"/>
          <w:sz w:val="26"/>
          <w:szCs w:val="26"/>
        </w:rPr>
        <w:t>муниципальном земельном контроле</w:t>
      </w:r>
    </w:p>
    <w:p w:rsidR="00EE3FEF" w:rsidRDefault="00EE3FEF" w:rsidP="00EE3FEF">
      <w:pPr>
        <w:pStyle w:val="ConsPlusNormal"/>
        <w:ind w:firstLine="0"/>
        <w:jc w:val="right"/>
        <w:rPr>
          <w:rFonts w:ascii="Times New Roman" w:hAnsi="Times New Roman" w:cs="Times New Roman"/>
          <w:color w:val="000000"/>
          <w:sz w:val="26"/>
          <w:szCs w:val="26"/>
        </w:rPr>
      </w:pPr>
      <w:r w:rsidRPr="005D05A9">
        <w:rPr>
          <w:rFonts w:ascii="Times New Roman" w:hAnsi="Times New Roman" w:cs="Times New Roman"/>
          <w:color w:val="000000"/>
          <w:sz w:val="26"/>
          <w:szCs w:val="26"/>
        </w:rPr>
        <w:t xml:space="preserve">в границах </w:t>
      </w:r>
      <w:r>
        <w:rPr>
          <w:rFonts w:ascii="Times New Roman" w:hAnsi="Times New Roman" w:cs="Times New Roman"/>
          <w:color w:val="000000"/>
          <w:sz w:val="26"/>
          <w:szCs w:val="26"/>
        </w:rPr>
        <w:t xml:space="preserve">муниципального образования </w:t>
      </w:r>
    </w:p>
    <w:p w:rsidR="00EE3FEF" w:rsidRPr="005D05A9" w:rsidRDefault="00D65F65" w:rsidP="00EE3FEF">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rPr>
        <w:t>Новосельцевское</w:t>
      </w:r>
      <w:proofErr w:type="spellEnd"/>
      <w:r w:rsidR="00EE3FEF">
        <w:rPr>
          <w:rFonts w:ascii="Times New Roman" w:hAnsi="Times New Roman" w:cs="Times New Roman"/>
          <w:color w:val="000000"/>
          <w:sz w:val="26"/>
          <w:szCs w:val="26"/>
        </w:rPr>
        <w:t xml:space="preserve"> сельское поселение»</w:t>
      </w:r>
    </w:p>
    <w:p w:rsidR="00755710" w:rsidRPr="005D05A9" w:rsidRDefault="00755710" w:rsidP="005D05A9">
      <w:pPr>
        <w:widowControl w:val="0"/>
        <w:autoSpaceDE w:val="0"/>
        <w:ind w:firstLine="540"/>
        <w:jc w:val="both"/>
        <w:rPr>
          <w:color w:val="000000"/>
          <w:sz w:val="26"/>
          <w:szCs w:val="26"/>
        </w:rPr>
      </w:pPr>
    </w:p>
    <w:p w:rsidR="00755710" w:rsidRPr="005D05A9" w:rsidRDefault="00755710" w:rsidP="005D05A9">
      <w:pPr>
        <w:pStyle w:val="ConsPlusTitle"/>
        <w:jc w:val="center"/>
        <w:rPr>
          <w:rFonts w:ascii="Times New Roman" w:hAnsi="Times New Roman" w:cs="Times New Roman"/>
          <w:b w:val="0"/>
          <w:color w:val="000000"/>
          <w:sz w:val="26"/>
          <w:szCs w:val="26"/>
        </w:rPr>
      </w:pPr>
      <w:r w:rsidRPr="005D05A9">
        <w:rPr>
          <w:rFonts w:ascii="Times New Roman" w:hAnsi="Times New Roman" w:cs="Times New Roman"/>
          <w:b w:val="0"/>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00EE3FEF">
        <w:rPr>
          <w:rFonts w:ascii="Times New Roman" w:hAnsi="Times New Roman" w:cs="Times New Roman"/>
          <w:b w:val="0"/>
          <w:color w:val="000000"/>
          <w:sz w:val="26"/>
          <w:szCs w:val="26"/>
        </w:rPr>
        <w:t xml:space="preserve"> </w:t>
      </w:r>
      <w:r w:rsidRPr="005D05A9">
        <w:rPr>
          <w:rFonts w:ascii="Times New Roman" w:hAnsi="Times New Roman" w:cs="Times New Roman"/>
          <w:b w:val="0"/>
          <w:color w:val="000000"/>
          <w:sz w:val="26"/>
          <w:szCs w:val="26"/>
        </w:rPr>
        <w:t xml:space="preserve">проверок при осуществлении </w:t>
      </w:r>
      <w:r w:rsidR="00EE3FEF">
        <w:rPr>
          <w:rFonts w:ascii="Times New Roman" w:hAnsi="Times New Roman" w:cs="Times New Roman"/>
          <w:b w:val="0"/>
          <w:color w:val="000000"/>
          <w:sz w:val="26"/>
          <w:szCs w:val="26"/>
        </w:rPr>
        <w:t>А</w:t>
      </w:r>
      <w:r w:rsidRPr="005D05A9">
        <w:rPr>
          <w:rFonts w:ascii="Times New Roman" w:hAnsi="Times New Roman" w:cs="Times New Roman"/>
          <w:b w:val="0"/>
          <w:color w:val="000000"/>
          <w:sz w:val="26"/>
          <w:szCs w:val="26"/>
        </w:rPr>
        <w:t xml:space="preserve">дминистрацией </w:t>
      </w:r>
      <w:r w:rsidR="00D65F65">
        <w:rPr>
          <w:rFonts w:ascii="Times New Roman" w:hAnsi="Times New Roman" w:cs="Times New Roman"/>
          <w:b w:val="0"/>
          <w:bCs w:val="0"/>
          <w:color w:val="000000"/>
          <w:sz w:val="26"/>
          <w:szCs w:val="26"/>
        </w:rPr>
        <w:t>Новосельцевского</w:t>
      </w:r>
      <w:r w:rsidR="00EE3FEF">
        <w:rPr>
          <w:rFonts w:ascii="Times New Roman" w:hAnsi="Times New Roman" w:cs="Times New Roman"/>
          <w:b w:val="0"/>
          <w:bCs w:val="0"/>
          <w:color w:val="000000"/>
          <w:sz w:val="26"/>
          <w:szCs w:val="26"/>
        </w:rPr>
        <w:t xml:space="preserve"> сельского поселения </w:t>
      </w:r>
      <w:r w:rsidRPr="005D05A9">
        <w:rPr>
          <w:rFonts w:ascii="Times New Roman" w:hAnsi="Times New Roman" w:cs="Times New Roman"/>
          <w:b w:val="0"/>
          <w:color w:val="000000"/>
          <w:sz w:val="26"/>
          <w:szCs w:val="26"/>
        </w:rPr>
        <w:t>муниципального земельного контроля</w:t>
      </w:r>
    </w:p>
    <w:p w:rsidR="00755710" w:rsidRPr="005D05A9" w:rsidRDefault="00755710" w:rsidP="005D05A9">
      <w:pPr>
        <w:pStyle w:val="ConsPlusNormal"/>
        <w:ind w:firstLine="540"/>
        <w:jc w:val="both"/>
        <w:rPr>
          <w:rFonts w:ascii="Times New Roman" w:hAnsi="Times New Roman" w:cs="Times New Roman"/>
          <w:color w:val="000000"/>
          <w:sz w:val="26"/>
          <w:szCs w:val="26"/>
        </w:rPr>
      </w:pP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5D05A9" w:rsidRDefault="00755710" w:rsidP="005D05A9">
      <w:pPr>
        <w:pStyle w:val="ConsPlusNormal"/>
        <w:ind w:firstLine="709"/>
        <w:jc w:val="both"/>
        <w:rPr>
          <w:rFonts w:ascii="Times New Roman" w:hAnsi="Times New Roman" w:cs="Times New Roman"/>
          <w:sz w:val="26"/>
          <w:szCs w:val="26"/>
        </w:rPr>
      </w:pPr>
      <w:r w:rsidRPr="005D05A9">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5D05A9" w:rsidRDefault="00755710" w:rsidP="005D05A9">
      <w:pPr>
        <w:pStyle w:val="ConsPlusNormal"/>
        <w:ind w:firstLine="709"/>
        <w:jc w:val="both"/>
        <w:rPr>
          <w:rFonts w:ascii="Times New Roman" w:hAnsi="Times New Roman" w:cs="Times New Roman"/>
          <w:color w:val="000000"/>
          <w:sz w:val="26"/>
          <w:szCs w:val="26"/>
        </w:rPr>
      </w:pPr>
      <w:r w:rsidRPr="005D05A9">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755710" w:rsidRPr="005D05A9" w:rsidRDefault="00755710" w:rsidP="005D05A9">
      <w:pPr>
        <w:pStyle w:val="ConsTitle"/>
        <w:widowControl/>
        <w:jc w:val="both"/>
        <w:rPr>
          <w:rFonts w:ascii="Times New Roman" w:hAnsi="Times New Roman" w:cs="Times New Roman"/>
          <w:b w:val="0"/>
          <w:color w:val="000000"/>
          <w:sz w:val="26"/>
          <w:szCs w:val="26"/>
        </w:rPr>
      </w:pPr>
    </w:p>
    <w:p w:rsidR="00755710" w:rsidRPr="005D05A9" w:rsidRDefault="00755710" w:rsidP="005D05A9">
      <w:pPr>
        <w:pStyle w:val="ConsTitle"/>
        <w:widowControl/>
        <w:jc w:val="both"/>
        <w:rPr>
          <w:rFonts w:ascii="Times New Roman" w:hAnsi="Times New Roman" w:cs="Times New Roman"/>
          <w:b w:val="0"/>
          <w:i/>
          <w:iCs/>
          <w:color w:val="000000"/>
          <w:sz w:val="26"/>
          <w:szCs w:val="26"/>
        </w:rPr>
      </w:pPr>
      <w:r w:rsidRPr="005D05A9">
        <w:rPr>
          <w:rFonts w:ascii="Times New Roman" w:hAnsi="Times New Roman" w:cs="Times New Roman"/>
          <w:b w:val="0"/>
          <w:color w:val="000000"/>
          <w:sz w:val="26"/>
          <w:szCs w:val="26"/>
        </w:rPr>
        <w:br w:type="page"/>
      </w:r>
    </w:p>
    <w:p w:rsidR="00755710" w:rsidRPr="005D05A9" w:rsidRDefault="00755710" w:rsidP="005D05A9">
      <w:pPr>
        <w:jc w:val="center"/>
        <w:rPr>
          <w:bCs/>
          <w:color w:val="000000"/>
          <w:sz w:val="26"/>
          <w:szCs w:val="26"/>
        </w:rPr>
      </w:pPr>
      <w:r w:rsidRPr="005D05A9">
        <w:rPr>
          <w:bCs/>
          <w:color w:val="000000"/>
          <w:sz w:val="26"/>
          <w:szCs w:val="26"/>
        </w:rPr>
        <w:lastRenderedPageBreak/>
        <w:t xml:space="preserve">Пояснительная записка </w:t>
      </w:r>
    </w:p>
    <w:p w:rsidR="00755710" w:rsidRPr="005D05A9" w:rsidRDefault="00755710" w:rsidP="005D05A9">
      <w:pPr>
        <w:jc w:val="center"/>
        <w:rPr>
          <w:bCs/>
          <w:color w:val="000000"/>
          <w:sz w:val="26"/>
          <w:szCs w:val="26"/>
        </w:rPr>
      </w:pPr>
      <w:r w:rsidRPr="005D05A9">
        <w:rPr>
          <w:bCs/>
          <w:color w:val="000000"/>
          <w:sz w:val="26"/>
          <w:szCs w:val="26"/>
        </w:rPr>
        <w:t xml:space="preserve">к положению о муниципальном земельном контроле </w:t>
      </w:r>
    </w:p>
    <w:p w:rsidR="00755710" w:rsidRPr="005D05A9" w:rsidRDefault="00755710" w:rsidP="005D05A9">
      <w:pPr>
        <w:jc w:val="center"/>
        <w:rPr>
          <w:color w:val="000000"/>
          <w:sz w:val="26"/>
          <w:szCs w:val="26"/>
        </w:rPr>
      </w:pPr>
    </w:p>
    <w:p w:rsidR="00755710" w:rsidRPr="005D05A9" w:rsidRDefault="00755710" w:rsidP="005D05A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D05A9">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5D05A9" w:rsidRDefault="00755710" w:rsidP="005D05A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2. Если полномочие</w:t>
      </w:r>
      <w:r w:rsidR="00D65F65">
        <w:rPr>
          <w:rFonts w:ascii="Times New Roman" w:hAnsi="Times New Roman" w:cs="Times New Roman"/>
          <w:b w:val="0"/>
          <w:color w:val="000000"/>
          <w:sz w:val="26"/>
          <w:szCs w:val="26"/>
          <w:shd w:val="clear" w:color="auto" w:fill="FFFFFF"/>
          <w:lang w:eastAsia="ru-RU"/>
        </w:rPr>
        <w:t>,</w:t>
      </w:r>
      <w:r w:rsidRPr="005D05A9">
        <w:rPr>
          <w:rFonts w:ascii="Times New Roman" w:hAnsi="Times New Roman" w:cs="Times New Roman"/>
          <w:b w:val="0"/>
          <w:color w:val="000000"/>
          <w:sz w:val="26"/>
          <w:szCs w:val="26"/>
          <w:shd w:val="clear" w:color="auto" w:fill="FFFFFF"/>
          <w:lang w:eastAsia="ru-RU"/>
        </w:rPr>
        <w:t xml:space="preserve"> по осуществлению данно</w:t>
      </w:r>
      <w:r w:rsidR="00D65F65">
        <w:rPr>
          <w:rFonts w:ascii="Times New Roman" w:hAnsi="Times New Roman" w:cs="Times New Roman"/>
          <w:b w:val="0"/>
          <w:color w:val="000000"/>
          <w:sz w:val="26"/>
          <w:szCs w:val="26"/>
          <w:shd w:val="clear" w:color="auto" w:fill="FFFFFF"/>
          <w:lang w:eastAsia="ru-RU"/>
        </w:rPr>
        <w:t xml:space="preserve">го вида муниципального контроля, </w:t>
      </w:r>
      <w:r w:rsidRPr="005D05A9">
        <w:rPr>
          <w:rFonts w:ascii="Times New Roman" w:hAnsi="Times New Roman" w:cs="Times New Roman"/>
          <w:b w:val="0"/>
          <w:color w:val="000000"/>
          <w:sz w:val="26"/>
          <w:szCs w:val="26"/>
          <w:shd w:val="clear" w:color="auto" w:fill="FFFFFF"/>
          <w:lang w:eastAsia="ru-RU"/>
        </w:rPr>
        <w:t xml:space="preserve">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D05A9">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D05A9">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5D05A9">
        <w:rPr>
          <w:rFonts w:ascii="Times New Roman" w:hAnsi="Times New Roman" w:cs="Times New Roman"/>
          <w:b w:val="0"/>
          <w:color w:val="000000"/>
          <w:sz w:val="26"/>
          <w:szCs w:val="26"/>
          <w:lang w:eastAsia="ru-RU"/>
        </w:rPr>
        <w:t>положение о виде муниципального контроля</w:t>
      </w:r>
      <w:r w:rsidRPr="005D05A9">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755710" w:rsidRPr="005D05A9" w:rsidRDefault="00755710" w:rsidP="005D05A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5D05A9" w:rsidRDefault="00755710" w:rsidP="005D05A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5D05A9" w:rsidRDefault="00755710" w:rsidP="005D05A9">
      <w:pPr>
        <w:ind w:firstLine="709"/>
        <w:jc w:val="both"/>
        <w:rPr>
          <w:sz w:val="26"/>
          <w:szCs w:val="26"/>
        </w:rPr>
      </w:pPr>
      <w:r w:rsidRPr="005D05A9">
        <w:rPr>
          <w:color w:val="000000"/>
          <w:sz w:val="26"/>
          <w:szCs w:val="26"/>
          <w:shd w:val="clear" w:color="auto" w:fill="FFFFFF"/>
        </w:rPr>
        <w:lastRenderedPageBreak/>
        <w:t xml:space="preserve">4. Перечень обязательных требований в пункте 1.6 Положения сформулирован исходя из того, что предметом </w:t>
      </w:r>
      <w:r w:rsidRPr="005D05A9">
        <w:rPr>
          <w:color w:val="000000"/>
          <w:sz w:val="26"/>
          <w:szCs w:val="26"/>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5D05A9">
        <w:rPr>
          <w:color w:val="000000"/>
          <w:sz w:val="26"/>
          <w:szCs w:val="26"/>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5D05A9">
        <w:rPr>
          <w:color w:val="000000"/>
          <w:sz w:val="26"/>
          <w:szCs w:val="26"/>
        </w:rPr>
        <w:t>)</w:t>
      </w:r>
      <w:r w:rsidRPr="005D05A9">
        <w:rPr>
          <w:color w:val="000000"/>
          <w:sz w:val="26"/>
          <w:szCs w:val="26"/>
          <w:shd w:val="clear" w:color="auto" w:fill="FFFFFF"/>
        </w:rPr>
        <w:t xml:space="preserve"> и 19.5 (</w:t>
      </w:r>
      <w:r w:rsidRPr="005D05A9">
        <w:rPr>
          <w:color w:val="22272F"/>
          <w:sz w:val="26"/>
          <w:szCs w:val="26"/>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5D05A9">
        <w:rPr>
          <w:color w:val="000000"/>
          <w:sz w:val="26"/>
          <w:szCs w:val="26"/>
          <w:shd w:val="clear" w:color="auto" w:fill="FFFFFF"/>
        </w:rPr>
        <w:t>) Кодекса Российской Федерации об административных правонарушениях.</w:t>
      </w:r>
    </w:p>
    <w:p w:rsidR="00755710" w:rsidRPr="005D05A9" w:rsidRDefault="00755710" w:rsidP="005D05A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rPr>
        <w:t>Соответственно</w:t>
      </w:r>
      <w:r w:rsidRPr="005D05A9">
        <w:rPr>
          <w:rFonts w:ascii="Times New Roman" w:hAnsi="Times New Roman" w:cs="Times New Roman"/>
          <w:b w:val="0"/>
          <w:bCs/>
          <w:color w:val="000000"/>
          <w:sz w:val="26"/>
          <w:szCs w:val="26"/>
        </w:rPr>
        <w:t>, пункт 1.6 Положения определен с учетом составов административных правонарушений, предусмотренных упомянутыми статьями</w:t>
      </w:r>
      <w:r w:rsidRPr="005D05A9">
        <w:rPr>
          <w:rFonts w:ascii="Times New Roman" w:hAnsi="Times New Roman" w:cs="Times New Roman"/>
          <w:b w:val="0"/>
          <w:color w:val="000000"/>
          <w:sz w:val="26"/>
          <w:szCs w:val="26"/>
          <w:shd w:val="clear" w:color="auto" w:fill="FFFFFF"/>
          <w:lang w:eastAsia="ru-RU"/>
        </w:rPr>
        <w:t xml:space="preserve"> Кодекса Российской Федерации об административных правонарушениях.</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1) информирование;</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3) объявление предостережений;</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4) консультирование;</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5) профилактический визит.</w:t>
      </w:r>
    </w:p>
    <w:p w:rsidR="00755710" w:rsidRPr="005D05A9" w:rsidRDefault="00755710" w:rsidP="005D05A9">
      <w:pPr>
        <w:pStyle w:val="ConsTitle"/>
        <w:ind w:firstLine="709"/>
        <w:jc w:val="both"/>
        <w:rPr>
          <w:rFonts w:ascii="Times New Roman" w:hAnsi="Times New Roman" w:cs="Times New Roman"/>
          <w:b w:val="0"/>
          <w:color w:val="000000"/>
          <w:sz w:val="26"/>
          <w:szCs w:val="26"/>
          <w:shd w:val="clear" w:color="auto" w:fill="FFFFFF"/>
          <w:lang w:eastAsia="ru-RU"/>
        </w:rPr>
      </w:pPr>
      <w:r w:rsidRPr="005D05A9">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5D05A9">
        <w:rPr>
          <w:rFonts w:ascii="Times New Roman" w:hAnsi="Times New Roman" w:cs="Times New Roman"/>
          <w:b w:val="0"/>
          <w:color w:val="000000"/>
          <w:sz w:val="26"/>
          <w:szCs w:val="26"/>
          <w:shd w:val="clear" w:color="auto" w:fill="FFFFFF"/>
          <w:lang w:eastAsia="ru-RU"/>
        </w:rPr>
        <w:t>самообследование</w:t>
      </w:r>
      <w:proofErr w:type="spellEnd"/>
      <w:r w:rsidRPr="005D05A9">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rsidR="00755710" w:rsidRPr="005D05A9" w:rsidRDefault="00755710" w:rsidP="005D05A9">
      <w:pPr>
        <w:pStyle w:val="ConsTitle"/>
        <w:ind w:firstLine="709"/>
        <w:jc w:val="both"/>
        <w:rPr>
          <w:rFonts w:ascii="Times New Roman" w:hAnsi="Times New Roman" w:cs="Times New Roman"/>
          <w:b w:val="0"/>
          <w:color w:val="000000"/>
          <w:sz w:val="26"/>
          <w:szCs w:val="26"/>
        </w:rPr>
      </w:pPr>
      <w:r w:rsidRPr="005D05A9">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5D05A9">
        <w:rPr>
          <w:rFonts w:ascii="Times New Roman" w:hAnsi="Times New Roman" w:cs="Times New Roman"/>
          <w:b w:val="0"/>
          <w:bCs/>
          <w:color w:val="000000"/>
          <w:sz w:val="26"/>
          <w:szCs w:val="26"/>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5D05A9">
        <w:rPr>
          <w:rFonts w:ascii="Times New Roman" w:hAnsi="Times New Roman" w:cs="Times New Roman"/>
          <w:b w:val="0"/>
          <w:color w:val="000000"/>
          <w:sz w:val="26"/>
          <w:szCs w:val="26"/>
          <w:shd w:val="clear" w:color="auto" w:fill="FFFFFF"/>
          <w:lang w:eastAsia="ru-RU"/>
        </w:rPr>
        <w:t xml:space="preserve">орган муниципального контроля может осуществлять </w:t>
      </w:r>
      <w:r w:rsidRPr="005D05A9">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p w:rsidR="00755710" w:rsidRPr="005D05A9" w:rsidRDefault="00755710" w:rsidP="005D05A9">
      <w:pPr>
        <w:pStyle w:val="ConsTitle"/>
        <w:widowControl/>
        <w:ind w:firstLine="709"/>
        <w:jc w:val="both"/>
        <w:rPr>
          <w:rFonts w:ascii="Times New Roman" w:hAnsi="Times New Roman" w:cs="Times New Roman"/>
          <w:b w:val="0"/>
          <w:color w:val="000000"/>
          <w:sz w:val="26"/>
          <w:szCs w:val="26"/>
        </w:rPr>
      </w:pPr>
    </w:p>
    <w:p w:rsidR="00915CD9" w:rsidRDefault="00C543ED"/>
    <w:sectPr w:rsidR="00915CD9"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ED" w:rsidRDefault="00C543ED" w:rsidP="00755710">
      <w:r>
        <w:separator/>
      </w:r>
    </w:p>
  </w:endnote>
  <w:endnote w:type="continuationSeparator" w:id="0">
    <w:p w:rsidR="00C543ED" w:rsidRDefault="00C543E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ED" w:rsidRDefault="00C543ED" w:rsidP="00755710">
      <w:r>
        <w:separator/>
      </w:r>
    </w:p>
  </w:footnote>
  <w:footnote w:type="continuationSeparator" w:id="0">
    <w:p w:rsidR="00C543ED" w:rsidRDefault="00C543ED"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9B01FC"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end"/>
    </w:r>
  </w:p>
  <w:p w:rsidR="00E90F25" w:rsidRDefault="00C543E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9B01FC" w:rsidP="00A205EC">
    <w:pPr>
      <w:pStyle w:val="af8"/>
      <w:framePr w:wrap="none" w:vAnchor="text" w:hAnchor="margin" w:xAlign="center" w:y="1"/>
      <w:rPr>
        <w:rStyle w:val="afc"/>
      </w:rPr>
    </w:pPr>
    <w:r>
      <w:rPr>
        <w:rStyle w:val="afc"/>
      </w:rPr>
      <w:fldChar w:fldCharType="begin"/>
    </w:r>
    <w:r w:rsidR="009B6A4F">
      <w:rPr>
        <w:rStyle w:val="afc"/>
      </w:rPr>
      <w:instrText xml:space="preserve"> PAGE </w:instrText>
    </w:r>
    <w:r>
      <w:rPr>
        <w:rStyle w:val="afc"/>
      </w:rPr>
      <w:fldChar w:fldCharType="separate"/>
    </w:r>
    <w:r w:rsidR="002651DD">
      <w:rPr>
        <w:rStyle w:val="afc"/>
        <w:noProof/>
      </w:rPr>
      <w:t>19</w:t>
    </w:r>
    <w:r>
      <w:rPr>
        <w:rStyle w:val="afc"/>
      </w:rPr>
      <w:fldChar w:fldCharType="end"/>
    </w:r>
  </w:p>
  <w:p w:rsidR="00E90F25" w:rsidRDefault="00C543E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408DE"/>
    <w:rsid w:val="000E17B3"/>
    <w:rsid w:val="0011162F"/>
    <w:rsid w:val="001E7B72"/>
    <w:rsid w:val="00251501"/>
    <w:rsid w:val="002651DD"/>
    <w:rsid w:val="0029234A"/>
    <w:rsid w:val="00394B7E"/>
    <w:rsid w:val="00401A6D"/>
    <w:rsid w:val="00482630"/>
    <w:rsid w:val="004963AB"/>
    <w:rsid w:val="005D05A9"/>
    <w:rsid w:val="00603941"/>
    <w:rsid w:val="00653B37"/>
    <w:rsid w:val="006C2034"/>
    <w:rsid w:val="00755710"/>
    <w:rsid w:val="007E2E5D"/>
    <w:rsid w:val="007F1575"/>
    <w:rsid w:val="0080071F"/>
    <w:rsid w:val="008A3A81"/>
    <w:rsid w:val="00935631"/>
    <w:rsid w:val="0097160F"/>
    <w:rsid w:val="009B01FC"/>
    <w:rsid w:val="009B520A"/>
    <w:rsid w:val="009B6A4F"/>
    <w:rsid w:val="009D07EB"/>
    <w:rsid w:val="009E4556"/>
    <w:rsid w:val="009E61DA"/>
    <w:rsid w:val="00AA37E4"/>
    <w:rsid w:val="00AB4110"/>
    <w:rsid w:val="00B93E1F"/>
    <w:rsid w:val="00B979E2"/>
    <w:rsid w:val="00C20297"/>
    <w:rsid w:val="00C543ED"/>
    <w:rsid w:val="00C64B05"/>
    <w:rsid w:val="00C932FF"/>
    <w:rsid w:val="00CC563D"/>
    <w:rsid w:val="00CF2870"/>
    <w:rsid w:val="00D21913"/>
    <w:rsid w:val="00D23ABA"/>
    <w:rsid w:val="00D65F65"/>
    <w:rsid w:val="00D96B2B"/>
    <w:rsid w:val="00DB6AC9"/>
    <w:rsid w:val="00EE3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F590"/>
  <w15:docId w15:val="{FC408C0A-173B-4EAA-9B59-548531E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Заголовок Знак"/>
    <w:link w:val="a9"/>
    <w:uiPriority w:val="10"/>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e"/>
    <w:rsid w:val="00755710"/>
    <w:pPr>
      <w:ind w:right="-483"/>
      <w:jc w:val="both"/>
    </w:pPr>
    <w:rPr>
      <w:b/>
      <w:bCs/>
    </w:rPr>
  </w:style>
  <w:style w:type="character" w:customStyle="1" w:styleId="ae">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9">
    <w:name w:val="Title"/>
    <w:basedOn w:val="a"/>
    <w:next w:val="a"/>
    <w:link w:val="a8"/>
    <w:uiPriority w:val="10"/>
    <w:qFormat/>
    <w:rsid w:val="005D05A9"/>
    <w:pPr>
      <w:spacing w:before="240" w:after="60"/>
      <w:jc w:val="center"/>
      <w:outlineLvl w:val="0"/>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5D05A9"/>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belsp.tomsk.ru"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admin\Downloads\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65-E64F-4D3C-B46C-B7B9AE9F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8193</Words>
  <Characters>46702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2021-09-28T05:29:00Z</cp:lastPrinted>
  <dcterms:created xsi:type="dcterms:W3CDTF">2021-09-28T05:34:00Z</dcterms:created>
  <dcterms:modified xsi:type="dcterms:W3CDTF">2021-10-07T08:49:00Z</dcterms:modified>
</cp:coreProperties>
</file>