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5A" w:rsidRPr="00B31121" w:rsidRDefault="00F0055A" w:rsidP="00143A59">
      <w:pPr>
        <w:widowControl w:val="0"/>
        <w:tabs>
          <w:tab w:val="left" w:pos="284"/>
        </w:tabs>
        <w:ind w:right="43"/>
        <w:rPr>
          <w:sz w:val="28"/>
          <w:szCs w:val="28"/>
        </w:rPr>
      </w:pPr>
      <w:r w:rsidRPr="00B31121">
        <w:rPr>
          <w:sz w:val="28"/>
          <w:szCs w:val="28"/>
        </w:rPr>
        <w:t xml:space="preserve"> </w:t>
      </w:r>
    </w:p>
    <w:p w:rsidR="00F0055A" w:rsidRDefault="004E5609" w:rsidP="00F0055A">
      <w:pPr>
        <w:widowControl w:val="0"/>
        <w:tabs>
          <w:tab w:val="left" w:pos="284"/>
        </w:tabs>
        <w:ind w:right="43"/>
        <w:jc w:val="center"/>
        <w:rPr>
          <w:b/>
          <w:sz w:val="28"/>
          <w:szCs w:val="28"/>
        </w:rPr>
      </w:pPr>
      <w:r>
        <w:rPr>
          <w:b/>
          <w:sz w:val="28"/>
          <w:szCs w:val="28"/>
        </w:rPr>
        <w:t>АДМИНИСТРАЦИЯ НОВОСЕЛЬЦЕВСКОГО</w:t>
      </w:r>
    </w:p>
    <w:p w:rsidR="004E5609" w:rsidRPr="00B31121" w:rsidRDefault="004E5609" w:rsidP="00F0055A">
      <w:pPr>
        <w:widowControl w:val="0"/>
        <w:tabs>
          <w:tab w:val="left" w:pos="284"/>
        </w:tabs>
        <w:ind w:right="43"/>
        <w:jc w:val="center"/>
        <w:rPr>
          <w:b/>
          <w:sz w:val="28"/>
          <w:szCs w:val="28"/>
        </w:rPr>
      </w:pPr>
      <w:r>
        <w:rPr>
          <w:b/>
          <w:sz w:val="28"/>
          <w:szCs w:val="28"/>
        </w:rPr>
        <w:t>СЕЛЬСКОГО ПОСЕЛЕНИЯ</w:t>
      </w:r>
    </w:p>
    <w:p w:rsidR="00F0055A" w:rsidRPr="004E5609" w:rsidRDefault="00F0055A" w:rsidP="00DD7D63">
      <w:pPr>
        <w:pStyle w:val="3"/>
        <w:ind w:right="45"/>
        <w:rPr>
          <w:b w:val="0"/>
          <w:szCs w:val="28"/>
        </w:rPr>
      </w:pPr>
      <w:r w:rsidRPr="004E5609">
        <w:rPr>
          <w:b w:val="0"/>
          <w:szCs w:val="28"/>
        </w:rPr>
        <w:t>Парабельского района</w:t>
      </w:r>
    </w:p>
    <w:p w:rsidR="00F0055A" w:rsidRPr="004E5609" w:rsidRDefault="00F0055A" w:rsidP="00DD7D63">
      <w:pPr>
        <w:ind w:right="45"/>
        <w:jc w:val="center"/>
        <w:rPr>
          <w:sz w:val="28"/>
          <w:szCs w:val="28"/>
        </w:rPr>
      </w:pPr>
      <w:r w:rsidRPr="004E5609">
        <w:rPr>
          <w:sz w:val="28"/>
          <w:szCs w:val="28"/>
        </w:rPr>
        <w:t>Томской области</w:t>
      </w:r>
    </w:p>
    <w:p w:rsidR="000838DF" w:rsidRDefault="00F0055A" w:rsidP="000838DF">
      <w:pPr>
        <w:pStyle w:val="1"/>
        <w:spacing w:before="480" w:after="480"/>
        <w:rPr>
          <w:rFonts w:ascii="Times New Roman" w:hAnsi="Times New Roman" w:cs="Times New Roman"/>
          <w:bCs w:val="0"/>
          <w:sz w:val="26"/>
          <w:szCs w:val="26"/>
        </w:rPr>
      </w:pPr>
      <w:r w:rsidRPr="004E5609">
        <w:rPr>
          <w:rFonts w:ascii="Times New Roman" w:hAnsi="Times New Roman" w:cs="Times New Roman"/>
          <w:bCs w:val="0"/>
          <w:sz w:val="28"/>
          <w:szCs w:val="28"/>
        </w:rPr>
        <w:t>ПОСТАНОВЛЕНИЕ</w:t>
      </w:r>
    </w:p>
    <w:p w:rsidR="00F0055A" w:rsidRPr="000838DF" w:rsidRDefault="000838DF" w:rsidP="000838DF">
      <w:pPr>
        <w:pStyle w:val="1"/>
        <w:spacing w:before="480" w:after="480"/>
        <w:jc w:val="left"/>
        <w:rPr>
          <w:rFonts w:ascii="Times New Roman" w:hAnsi="Times New Roman" w:cs="Times New Roman"/>
          <w:bCs w:val="0"/>
          <w:sz w:val="26"/>
          <w:szCs w:val="26"/>
        </w:rPr>
      </w:pPr>
      <w:r w:rsidRPr="000838DF">
        <w:rPr>
          <w:rFonts w:ascii="Times New Roman" w:hAnsi="Times New Roman" w:cs="Times New Roman"/>
          <w:b w:val="0"/>
          <w:bCs w:val="0"/>
          <w:sz w:val="26"/>
          <w:szCs w:val="26"/>
        </w:rPr>
        <w:t>22.12.</w:t>
      </w:r>
      <w:r w:rsidR="00B43DB9" w:rsidRPr="000838DF">
        <w:rPr>
          <w:rFonts w:ascii="Times New Roman" w:hAnsi="Times New Roman" w:cs="Times New Roman"/>
          <w:b w:val="0"/>
          <w:sz w:val="26"/>
          <w:szCs w:val="26"/>
        </w:rPr>
        <w:t>2021</w:t>
      </w:r>
      <w:r w:rsidR="00F0055A" w:rsidRPr="000838DF">
        <w:rPr>
          <w:rFonts w:ascii="Times New Roman" w:hAnsi="Times New Roman" w:cs="Times New Roman"/>
          <w:b w:val="0"/>
          <w:sz w:val="26"/>
          <w:szCs w:val="26"/>
        </w:rPr>
        <w:t xml:space="preserve"> </w:t>
      </w:r>
      <w:r w:rsidR="00F0055A" w:rsidRPr="000838DF">
        <w:rPr>
          <w:rFonts w:ascii="Times New Roman" w:hAnsi="Times New Roman" w:cs="Times New Roman"/>
          <w:b w:val="0"/>
          <w:sz w:val="26"/>
          <w:szCs w:val="26"/>
        </w:rPr>
        <w:tab/>
      </w:r>
      <w:r w:rsidR="00F0055A"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Pr>
          <w:rFonts w:ascii="Times New Roman" w:hAnsi="Times New Roman" w:cs="Times New Roman"/>
          <w:b w:val="0"/>
          <w:sz w:val="26"/>
          <w:szCs w:val="26"/>
        </w:rPr>
        <w:t xml:space="preserve">              </w:t>
      </w:r>
      <w:r w:rsidR="00B43DB9">
        <w:rPr>
          <w:rFonts w:ascii="Times New Roman" w:hAnsi="Times New Roman" w:cs="Times New Roman"/>
          <w:b w:val="0"/>
          <w:sz w:val="26"/>
          <w:szCs w:val="26"/>
        </w:rPr>
        <w:t xml:space="preserve"> № </w:t>
      </w:r>
      <w:r>
        <w:rPr>
          <w:rFonts w:ascii="Times New Roman" w:hAnsi="Times New Roman" w:cs="Times New Roman"/>
          <w:b w:val="0"/>
          <w:sz w:val="26"/>
          <w:szCs w:val="26"/>
        </w:rPr>
        <w:t>65</w:t>
      </w:r>
    </w:p>
    <w:p w:rsidR="004C3401" w:rsidRPr="004C3401" w:rsidRDefault="00B43DB9" w:rsidP="004C3401">
      <w:pPr>
        <w:jc w:val="both"/>
      </w:pPr>
      <w:r w:rsidRPr="004C3401">
        <w:t xml:space="preserve">Об утверждении формы проверочного листа, </w:t>
      </w:r>
      <w:r w:rsidR="004C3401" w:rsidRPr="004C3401">
        <w:t xml:space="preserve">применяемого при </w:t>
      </w:r>
      <w:r w:rsidRPr="004C3401">
        <w:t xml:space="preserve">осуществлении муниципального </w:t>
      </w:r>
      <w:r w:rsidR="00EF1557">
        <w:t>жилищного</w:t>
      </w:r>
      <w:r w:rsidRPr="004C3401">
        <w:t xml:space="preserve"> контроля </w:t>
      </w:r>
      <w:r w:rsidR="004C3401" w:rsidRPr="004C3401">
        <w:rPr>
          <w:bCs/>
          <w:color w:val="000000"/>
        </w:rPr>
        <w:t>в границах муниципального образования «Новосельцевское сельское поселение»</w:t>
      </w:r>
    </w:p>
    <w:p w:rsidR="00B43DB9" w:rsidRDefault="00B43DB9" w:rsidP="00B43DB9">
      <w:pPr>
        <w:pStyle w:val="ConsPlusTitle"/>
        <w:jc w:val="both"/>
        <w:rPr>
          <w:b w:val="0"/>
          <w:sz w:val="28"/>
          <w:szCs w:val="28"/>
        </w:rPr>
      </w:pPr>
    </w:p>
    <w:p w:rsidR="004C3401" w:rsidRPr="00425762" w:rsidRDefault="00425762" w:rsidP="00B43DB9">
      <w:pPr>
        <w:pStyle w:val="ConsPlusTitle"/>
        <w:jc w:val="both"/>
        <w:rPr>
          <w:b w:val="0"/>
          <w:szCs w:val="24"/>
        </w:rPr>
      </w:pPr>
      <w:r w:rsidRPr="00425762">
        <w:rPr>
          <w:b w:val="0"/>
          <w:szCs w:val="24"/>
        </w:rPr>
        <w:t xml:space="preserve">Руководствуясь </w:t>
      </w:r>
      <w:hyperlink r:id="rId8" w:history="1">
        <w:r w:rsidRPr="00425762">
          <w:rPr>
            <w:b w:val="0"/>
            <w:szCs w:val="24"/>
          </w:rPr>
          <w:t>частью 11.3 статьи 9</w:t>
        </w:r>
      </w:hyperlink>
      <w:r w:rsidRPr="00425762">
        <w:rPr>
          <w:b w:val="0"/>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425762">
          <w:rPr>
            <w:b w:val="0"/>
            <w:szCs w:val="24"/>
          </w:rPr>
          <w:t>Постановлением</w:t>
        </w:r>
      </w:hyperlink>
      <w:r w:rsidRPr="00425762">
        <w:rPr>
          <w:b w:val="0"/>
          <w:szCs w:val="24"/>
        </w:rPr>
        <w:t xml:space="preserve"> Правительства Российской Федерации от 13.02.2017 №177 «Об утверждении общих требований к разработке и утверждению проверочных листов (списков контрольных вопросов)»,</w:t>
      </w:r>
    </w:p>
    <w:p w:rsidR="00B43DB9" w:rsidRPr="00425762" w:rsidRDefault="00B43DB9" w:rsidP="00B43DB9">
      <w:pPr>
        <w:pStyle w:val="ConsPlusTitle"/>
        <w:jc w:val="both"/>
        <w:rPr>
          <w:b w:val="0"/>
          <w:szCs w:val="24"/>
        </w:rPr>
      </w:pPr>
    </w:p>
    <w:p w:rsidR="00B43DB9" w:rsidRDefault="000C235D" w:rsidP="00B43DB9">
      <w:pPr>
        <w:pStyle w:val="ConsPlusTitle"/>
        <w:jc w:val="both"/>
        <w:rPr>
          <w:b w:val="0"/>
          <w:szCs w:val="24"/>
        </w:rPr>
      </w:pPr>
      <w:r>
        <w:rPr>
          <w:b w:val="0"/>
          <w:szCs w:val="24"/>
        </w:rPr>
        <w:t>ПОСТАНОВЛЯЮ</w:t>
      </w:r>
      <w:r w:rsidR="00425762" w:rsidRPr="00425762">
        <w:rPr>
          <w:b w:val="0"/>
          <w:szCs w:val="24"/>
        </w:rPr>
        <w:t>:</w:t>
      </w:r>
    </w:p>
    <w:p w:rsidR="00425762" w:rsidRDefault="00425762" w:rsidP="00425762">
      <w:pPr>
        <w:pStyle w:val="a6"/>
        <w:numPr>
          <w:ilvl w:val="0"/>
          <w:numId w:val="5"/>
        </w:numPr>
        <w:jc w:val="both"/>
      </w:pPr>
      <w:r w:rsidRPr="00425762">
        <w:t>Утвердить форму проверочного листа (список ко</w:t>
      </w:r>
      <w:r w:rsidR="009950B4">
        <w:t>нтрольных вопросов), применяемого</w:t>
      </w:r>
      <w:r w:rsidRPr="00425762">
        <w:t xml:space="preserve"> при проведении плановых проверок по муниципальному </w:t>
      </w:r>
      <w:r w:rsidR="009950B4">
        <w:t>жилищному</w:t>
      </w:r>
      <w:r w:rsidRPr="00425762">
        <w:t xml:space="preserve"> контролю </w:t>
      </w:r>
      <w:r w:rsidRPr="00425762">
        <w:rPr>
          <w:bCs/>
          <w:color w:val="000000"/>
        </w:rPr>
        <w:t xml:space="preserve">в </w:t>
      </w:r>
      <w:r w:rsidR="00EF1557">
        <w:rPr>
          <w:bCs/>
          <w:color w:val="000000"/>
        </w:rPr>
        <w:t>Новосельцевском сельском поселени</w:t>
      </w:r>
      <w:r w:rsidR="009950B4">
        <w:rPr>
          <w:bCs/>
          <w:color w:val="000000"/>
        </w:rPr>
        <w:t>и</w:t>
      </w:r>
      <w:r w:rsidRPr="00425762">
        <w:t xml:space="preserve"> в отношении юридических лиц или индивидуальных</w:t>
      </w:r>
      <w:r w:rsidR="00EF1557">
        <w:t xml:space="preserve"> предпринимателей</w:t>
      </w:r>
      <w:r w:rsidRPr="00425762">
        <w:t>.</w:t>
      </w:r>
    </w:p>
    <w:p w:rsidR="00425762" w:rsidRDefault="00425762" w:rsidP="00425762">
      <w:pPr>
        <w:numPr>
          <w:ilvl w:val="0"/>
          <w:numId w:val="5"/>
        </w:numPr>
      </w:pPr>
      <w:r w:rsidRPr="001240BF">
        <w:t>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r>
        <w:t>.</w:t>
      </w:r>
    </w:p>
    <w:p w:rsidR="00B43DB9" w:rsidRPr="00425762" w:rsidRDefault="00425762" w:rsidP="00425762">
      <w:pPr>
        <w:pStyle w:val="a6"/>
        <w:numPr>
          <w:ilvl w:val="0"/>
          <w:numId w:val="5"/>
        </w:numPr>
        <w:autoSpaceDE w:val="0"/>
        <w:autoSpaceDN w:val="0"/>
        <w:adjustRightInd w:val="0"/>
        <w:spacing w:line="360" w:lineRule="auto"/>
        <w:jc w:val="both"/>
      </w:pPr>
      <w:r w:rsidRPr="00425762">
        <w:rPr>
          <w:rFonts w:eastAsia="SimSun"/>
          <w:lang w:eastAsia="zh-CN"/>
        </w:rPr>
        <w:t>Настоящее постановление вступает в силу после официального опубликования.</w:t>
      </w: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r>
        <w:t>Глава поселения                                                                                              А.С.Новосельцева</w:t>
      </w:r>
    </w:p>
    <w:p w:rsidR="00EF1557" w:rsidRDefault="00EF1557" w:rsidP="00425762">
      <w:pPr>
        <w:autoSpaceDE w:val="0"/>
        <w:autoSpaceDN w:val="0"/>
        <w:adjustRightInd w:val="0"/>
        <w:spacing w:line="360" w:lineRule="auto"/>
        <w:jc w:val="both"/>
      </w:pPr>
    </w:p>
    <w:p w:rsidR="00EF1557" w:rsidRDefault="00EF1557" w:rsidP="00425762">
      <w:pPr>
        <w:autoSpaceDE w:val="0"/>
        <w:autoSpaceDN w:val="0"/>
        <w:adjustRightInd w:val="0"/>
        <w:spacing w:line="360" w:lineRule="auto"/>
        <w:jc w:val="both"/>
      </w:pPr>
    </w:p>
    <w:p w:rsidR="00EF1557" w:rsidRPr="00A43906" w:rsidRDefault="00A43906" w:rsidP="00425762">
      <w:pPr>
        <w:autoSpaceDE w:val="0"/>
        <w:autoSpaceDN w:val="0"/>
        <w:adjustRightInd w:val="0"/>
        <w:spacing w:line="360" w:lineRule="auto"/>
        <w:jc w:val="both"/>
        <w:rPr>
          <w:sz w:val="16"/>
          <w:szCs w:val="16"/>
        </w:rPr>
      </w:pPr>
      <w:r w:rsidRPr="00A43906">
        <w:rPr>
          <w:sz w:val="16"/>
          <w:szCs w:val="16"/>
        </w:rPr>
        <w:t>Артемкина А.А.</w:t>
      </w:r>
    </w:p>
    <w:p w:rsidR="00A43906" w:rsidRPr="00A43906" w:rsidRDefault="00A43906" w:rsidP="00425762">
      <w:pPr>
        <w:autoSpaceDE w:val="0"/>
        <w:autoSpaceDN w:val="0"/>
        <w:adjustRightInd w:val="0"/>
        <w:spacing w:line="360" w:lineRule="auto"/>
        <w:jc w:val="both"/>
        <w:rPr>
          <w:sz w:val="16"/>
          <w:szCs w:val="16"/>
        </w:rPr>
      </w:pPr>
      <w:r w:rsidRPr="00A43906">
        <w:rPr>
          <w:sz w:val="16"/>
          <w:szCs w:val="16"/>
        </w:rPr>
        <w:t>83825236208</w:t>
      </w:r>
    </w:p>
    <w:p w:rsidR="00EF1557" w:rsidRDefault="00EF1557" w:rsidP="00425762">
      <w:pPr>
        <w:autoSpaceDE w:val="0"/>
        <w:autoSpaceDN w:val="0"/>
        <w:adjustRightInd w:val="0"/>
        <w:spacing w:line="360" w:lineRule="auto"/>
        <w:jc w:val="both"/>
      </w:pPr>
    </w:p>
    <w:p w:rsidR="00EF1557" w:rsidRDefault="00EF1557" w:rsidP="00425762">
      <w:pPr>
        <w:autoSpaceDE w:val="0"/>
        <w:autoSpaceDN w:val="0"/>
        <w:adjustRightInd w:val="0"/>
        <w:spacing w:line="360" w:lineRule="auto"/>
        <w:jc w:val="both"/>
      </w:pPr>
    </w:p>
    <w:p w:rsidR="00EF1557" w:rsidRDefault="00EF1557" w:rsidP="00425762">
      <w:pPr>
        <w:autoSpaceDE w:val="0"/>
        <w:autoSpaceDN w:val="0"/>
        <w:adjustRightInd w:val="0"/>
        <w:spacing w:line="360" w:lineRule="auto"/>
        <w:jc w:val="both"/>
      </w:pPr>
    </w:p>
    <w:p w:rsidR="00EF1557" w:rsidRDefault="00EF1557" w:rsidP="00425762">
      <w:pPr>
        <w:autoSpaceDE w:val="0"/>
        <w:autoSpaceDN w:val="0"/>
        <w:adjustRightInd w:val="0"/>
        <w:spacing w:line="360" w:lineRule="auto"/>
        <w:jc w:val="both"/>
      </w:pPr>
    </w:p>
    <w:p w:rsidR="00EF1557" w:rsidRDefault="00EF1557" w:rsidP="00425762">
      <w:pPr>
        <w:autoSpaceDE w:val="0"/>
        <w:autoSpaceDN w:val="0"/>
        <w:adjustRightInd w:val="0"/>
        <w:spacing w:line="360" w:lineRule="auto"/>
        <w:jc w:val="both"/>
      </w:pPr>
    </w:p>
    <w:p w:rsidR="00EF1557" w:rsidRDefault="00EF1557" w:rsidP="00425762">
      <w:pPr>
        <w:autoSpaceDE w:val="0"/>
        <w:autoSpaceDN w:val="0"/>
        <w:adjustRightInd w:val="0"/>
        <w:spacing w:line="360" w:lineRule="auto"/>
        <w:jc w:val="both"/>
      </w:pPr>
    </w:p>
    <w:p w:rsidR="00EF1557" w:rsidRDefault="00EF1557" w:rsidP="00EF1557">
      <w:pPr>
        <w:pStyle w:val="af9"/>
      </w:pPr>
    </w:p>
    <w:p w:rsidR="00EF1557" w:rsidRDefault="00A43906" w:rsidP="00A43906">
      <w:pPr>
        <w:pStyle w:val="af9"/>
        <w:spacing w:after="0"/>
        <w:jc w:val="right"/>
      </w:pPr>
      <w:r>
        <w:lastRenderedPageBreak/>
        <w:t xml:space="preserve">Утверждена постановлением </w:t>
      </w:r>
    </w:p>
    <w:p w:rsidR="00A43906" w:rsidRDefault="00A43906" w:rsidP="00A43906">
      <w:pPr>
        <w:pStyle w:val="af9"/>
        <w:spacing w:after="0"/>
        <w:jc w:val="right"/>
      </w:pPr>
      <w:r>
        <w:t>Администрации Новосельцевского</w:t>
      </w:r>
    </w:p>
    <w:p w:rsidR="00A43906" w:rsidRDefault="00A43906" w:rsidP="00A43906">
      <w:pPr>
        <w:pStyle w:val="af9"/>
        <w:spacing w:after="0"/>
        <w:jc w:val="right"/>
      </w:pPr>
      <w:r>
        <w:t xml:space="preserve"> сельского поселения</w:t>
      </w:r>
    </w:p>
    <w:p w:rsidR="00A43906" w:rsidRDefault="00A43906" w:rsidP="00A43906">
      <w:pPr>
        <w:pStyle w:val="af9"/>
        <w:spacing w:after="0"/>
        <w:jc w:val="right"/>
      </w:pPr>
      <w:r>
        <w:t>от 22.12.2021 г.</w:t>
      </w:r>
    </w:p>
    <w:p w:rsidR="00A43906" w:rsidRDefault="00A43906" w:rsidP="00A43906">
      <w:pPr>
        <w:pStyle w:val="af9"/>
        <w:spacing w:after="0"/>
        <w:jc w:val="right"/>
      </w:pPr>
    </w:p>
    <w:p w:rsidR="00A43906" w:rsidRPr="004C3401" w:rsidRDefault="00A43906" w:rsidP="00A43906">
      <w:pPr>
        <w:jc w:val="both"/>
      </w:pPr>
      <w:r>
        <w:t xml:space="preserve">Форма  проверочного листа (список контрольных вопросов), применяемого при проведении плановой проверки по муниципальному контролю в сфере </w:t>
      </w:r>
      <w:r>
        <w:t>жилищного</w:t>
      </w:r>
      <w:r w:rsidRPr="004C3401">
        <w:t xml:space="preserve"> контроля </w:t>
      </w:r>
      <w:r w:rsidRPr="004C3401">
        <w:rPr>
          <w:bCs/>
          <w:color w:val="000000"/>
        </w:rPr>
        <w:t>в границах муниципального образования «Новосельцевское сельское поселение»</w:t>
      </w:r>
    </w:p>
    <w:p w:rsidR="00A43906" w:rsidRDefault="00A43906" w:rsidP="00A43906">
      <w:pPr>
        <w:pStyle w:val="ConsPlusTitle"/>
        <w:jc w:val="both"/>
        <w:rPr>
          <w:b w:val="0"/>
          <w:sz w:val="28"/>
          <w:szCs w:val="28"/>
        </w:rPr>
      </w:pPr>
    </w:p>
    <w:p w:rsidR="00A43906" w:rsidRDefault="00A43906" w:rsidP="00A43906">
      <w:pPr>
        <w:pStyle w:val="af9"/>
        <w:spacing w:after="0"/>
        <w:jc w:val="right"/>
      </w:pPr>
      <w:bookmarkStart w:id="0" w:name="_GoBack"/>
      <w:bookmarkEnd w:id="0"/>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                  __________________</w:t>
      </w:r>
      <w:r>
        <w:rPr>
          <w:rFonts w:ascii="Times New Roman" w:hAnsi="Times New Roman" w:cs="Times New Roman"/>
          <w:sz w:val="24"/>
          <w:szCs w:val="24"/>
        </w:rPr>
        <w:t xml:space="preserve">                                                          «__» __________ 20 __ г.</w:t>
      </w:r>
    </w:p>
    <w:p w:rsidR="00EF1557" w:rsidRDefault="00EF1557" w:rsidP="00EF1557">
      <w:pPr>
        <w:pStyle w:val="ConsPlusNonformat"/>
        <w:jc w:val="both"/>
        <w:rPr>
          <w:rFonts w:ascii="Times New Roman" w:hAnsi="Times New Roman" w:cs="Times New Roman"/>
        </w:rPr>
      </w:pPr>
      <w:r>
        <w:rPr>
          <w:rFonts w:ascii="Times New Roman" w:hAnsi="Times New Roman" w:cs="Times New Roman"/>
        </w:rPr>
        <w:t>(место проведения плановой проверки)</w:t>
      </w:r>
      <w:r>
        <w:rPr>
          <w:rFonts w:ascii="Times New Roman" w:hAnsi="Times New Roman" w:cs="Times New Roman"/>
          <w:sz w:val="24"/>
          <w:szCs w:val="24"/>
        </w:rPr>
        <w:t xml:space="preserve">                                                                    </w:t>
      </w:r>
      <w:r>
        <w:rPr>
          <w:rFonts w:ascii="Times New Roman" w:hAnsi="Times New Roman" w:cs="Times New Roman"/>
        </w:rPr>
        <w:t>(дата заполнения листа)</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час. «__» мин.</w:t>
      </w:r>
    </w:p>
    <w:p w:rsidR="00EF1557" w:rsidRDefault="00EF1557" w:rsidP="00EF1557">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(время заполнения листа)</w:t>
      </w:r>
    </w:p>
    <w:p w:rsidR="00EF1557" w:rsidRDefault="00EF1557" w:rsidP="00EF1557">
      <w:pPr>
        <w:pStyle w:val="ConsPlusNonformat"/>
        <w:jc w:val="both"/>
        <w:rPr>
          <w:rFonts w:ascii="Times New Roman" w:hAnsi="Times New Roman" w:cs="Times New Roman"/>
          <w:sz w:val="24"/>
          <w:szCs w:val="24"/>
        </w:rPr>
      </w:pPr>
    </w:p>
    <w:p w:rsidR="00EF1557" w:rsidRDefault="00EF1557" w:rsidP="00EF1557">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ПРОВЕРОЧНЫЙ ЛИСТ</w:t>
      </w:r>
    </w:p>
    <w:p w:rsidR="00EF1557" w:rsidRDefault="00EF1557" w:rsidP="00EF1557">
      <w:pPr>
        <w:pStyle w:val="ConsPlusNonformat"/>
        <w:jc w:val="center"/>
        <w:rPr>
          <w:rFonts w:ascii="Times New Roman" w:hAnsi="Times New Roman" w:cs="Times New Roman"/>
          <w:sz w:val="24"/>
          <w:szCs w:val="24"/>
        </w:rPr>
      </w:pPr>
      <w:r>
        <w:rPr>
          <w:rFonts w:ascii="Times New Roman" w:hAnsi="Times New Roman" w:cs="Times New Roman"/>
          <w:sz w:val="24"/>
          <w:szCs w:val="24"/>
        </w:rPr>
        <w:t>органа муниципального жилищного контроля юридического лица</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(наименование органа муниципального жилищного контроля)</w:t>
      </w:r>
    </w:p>
    <w:p w:rsidR="00EF1557" w:rsidRDefault="00EF1557" w:rsidP="00EF1557">
      <w:pPr>
        <w:pStyle w:val="ConsPlusNonformat"/>
        <w:jc w:val="both"/>
        <w:rPr>
          <w:rFonts w:ascii="Times New Roman" w:hAnsi="Times New Roman" w:cs="Times New Roman"/>
          <w:sz w:val="24"/>
          <w:szCs w:val="24"/>
        </w:rPr>
      </w:pP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_______________________________________________________________</w:t>
      </w:r>
    </w:p>
    <w:p w:rsidR="00EF1557" w:rsidRDefault="00EF1557" w:rsidP="00EF1557">
      <w:pPr>
        <w:pStyle w:val="ConsPlusNonformat"/>
        <w:jc w:val="both"/>
        <w:rPr>
          <w:rFonts w:ascii="Times New Roman" w:hAnsi="Times New Roman" w:cs="Times New Roman"/>
        </w:rPr>
      </w:pPr>
      <w:r>
        <w:rPr>
          <w:rFonts w:ascii="Times New Roman" w:hAnsi="Times New Roman" w:cs="Times New Roman"/>
        </w:rPr>
        <w:t xml:space="preserve">                                         (реквизиты правового акта об утверждении формы проверочного листа)</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_________________________________________________________________</w:t>
      </w:r>
    </w:p>
    <w:p w:rsidR="00EF1557" w:rsidRDefault="00EF1557" w:rsidP="00EF1557">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(реквизиты распоряжения о проведении плановой проверки)</w:t>
      </w:r>
    </w:p>
    <w:p w:rsidR="00EF1557" w:rsidRDefault="00EF1557" w:rsidP="00EF1557">
      <w:pPr>
        <w:pStyle w:val="ConsPlusNonformat"/>
        <w:jc w:val="both"/>
        <w:rPr>
          <w:rFonts w:ascii="Times New Roman" w:hAnsi="Times New Roman" w:cs="Times New Roman"/>
          <w:sz w:val="24"/>
          <w:szCs w:val="24"/>
        </w:rPr>
      </w:pP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Учетный номер проверки:______________________________________________________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(номер плановой проверки и дата присвоения учетного номера в Федеральной государственной информационной системе «Единый реестр проверок»)</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проводившее проверку: </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(должности, фамилии и инициалы должностных лиц, проводящих проверку)</w:t>
      </w:r>
    </w:p>
    <w:p w:rsidR="00EF1557" w:rsidRDefault="00EF1557" w:rsidP="00EF1557">
      <w:pPr>
        <w:pStyle w:val="ConsPlusNonformat"/>
        <w:jc w:val="both"/>
        <w:rPr>
          <w:rFonts w:ascii="Times New Roman" w:hAnsi="Times New Roman" w:cs="Times New Roman"/>
          <w:sz w:val="24"/>
          <w:szCs w:val="24"/>
        </w:rPr>
      </w:pP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Проверяемый субъект: 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фамилия, имя, отчество (при наличии)</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индивидуального предпринимателя)</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(вид деятельности юридического лица, индивидуального предпринимателя, производственный объект, тип, характеристика, категория риска, класс опасности)</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Ограничения: _____________________________________________________________________________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(указание на ограничение предмета плановой проверки обязательными требованиями, установленными законодательством Российской Федерации, законодательством субъекта Российской Федерации, муниципальными правовыми актами)</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F1557" w:rsidRDefault="00EF1557" w:rsidP="00EF1557">
      <w:pPr>
        <w:pStyle w:val="ConsPlusNormal"/>
        <w:rPr>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49"/>
        <w:gridCol w:w="907"/>
        <w:gridCol w:w="907"/>
        <w:gridCol w:w="3714"/>
      </w:tblGrid>
      <w:tr w:rsidR="00EF1557" w:rsidTr="00EF1557">
        <w:tc>
          <w:tcPr>
            <w:tcW w:w="624" w:type="dxa"/>
            <w:vMerge w:val="restart"/>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lastRenderedPageBreak/>
              <w:t>N№ п/п</w:t>
            </w:r>
          </w:p>
        </w:tc>
        <w:tc>
          <w:tcPr>
            <w:tcW w:w="3549" w:type="dxa"/>
            <w:vMerge w:val="restart"/>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Вопрос, отражающий содержание обязательных требований*</w:t>
            </w:r>
          </w:p>
        </w:tc>
        <w:tc>
          <w:tcPr>
            <w:tcW w:w="1814" w:type="dxa"/>
            <w:gridSpan w:val="2"/>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ind w:firstLine="114"/>
              <w:jc w:val="center"/>
              <w:rPr>
                <w:szCs w:val="24"/>
                <w:lang w:eastAsia="en-US"/>
              </w:rPr>
            </w:pPr>
            <w:r>
              <w:rPr>
                <w:szCs w:val="24"/>
                <w:lang w:eastAsia="en-US"/>
              </w:rPr>
              <w:t>Вывод о выполнении установленных требований</w:t>
            </w:r>
          </w:p>
        </w:tc>
        <w:tc>
          <w:tcPr>
            <w:tcW w:w="3714" w:type="dxa"/>
            <w:vMerge w:val="restart"/>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ind w:firstLine="427"/>
              <w:jc w:val="center"/>
              <w:rPr>
                <w:szCs w:val="24"/>
                <w:vertAlign w:val="superscript"/>
                <w:lang w:eastAsia="en-US"/>
              </w:rPr>
            </w:pPr>
            <w:r>
              <w:rPr>
                <w:szCs w:val="24"/>
                <w:lang w:eastAsia="en-US"/>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r>
              <w:rPr>
                <w:szCs w:val="24"/>
                <w:vertAlign w:val="superscript"/>
                <w:lang w:eastAsia="en-US"/>
              </w:rPr>
              <w:t>2</w:t>
            </w:r>
          </w:p>
        </w:tc>
      </w:tr>
      <w:tr w:rsidR="00EF1557" w:rsidTr="00EF1557">
        <w:tc>
          <w:tcPr>
            <w:tcW w:w="624" w:type="dxa"/>
            <w:vMerge/>
            <w:tcBorders>
              <w:top w:val="single" w:sz="4" w:space="0" w:color="auto"/>
              <w:left w:val="single" w:sz="4" w:space="0" w:color="auto"/>
              <w:bottom w:val="single" w:sz="4" w:space="0" w:color="auto"/>
              <w:right w:val="single" w:sz="4" w:space="0" w:color="auto"/>
            </w:tcBorders>
            <w:vAlign w:val="center"/>
            <w:hideMark/>
          </w:tcPr>
          <w:p w:rsidR="00EF1557" w:rsidRDefault="00EF1557" w:rsidP="00EF1557">
            <w:pPr>
              <w:spacing w:line="276" w:lineRule="auto"/>
              <w:rPr>
                <w:lang w:eastAsia="en-US"/>
              </w:rPr>
            </w:pPr>
          </w:p>
        </w:tc>
        <w:tc>
          <w:tcPr>
            <w:tcW w:w="3549" w:type="dxa"/>
            <w:vMerge/>
            <w:tcBorders>
              <w:top w:val="single" w:sz="4" w:space="0" w:color="auto"/>
              <w:left w:val="single" w:sz="4" w:space="0" w:color="auto"/>
              <w:bottom w:val="single" w:sz="4" w:space="0" w:color="auto"/>
              <w:right w:val="single" w:sz="4" w:space="0" w:color="auto"/>
            </w:tcBorders>
            <w:vAlign w:val="center"/>
            <w:hideMark/>
          </w:tcPr>
          <w:p w:rsidR="00EF1557" w:rsidRDefault="00EF1557" w:rsidP="00EF1557">
            <w:pPr>
              <w:spacing w:line="276" w:lineRule="auto"/>
              <w:rPr>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ind w:firstLine="256"/>
              <w:rPr>
                <w:szCs w:val="24"/>
                <w:lang w:eastAsia="en-US"/>
              </w:rPr>
            </w:pPr>
            <w:r>
              <w:rPr>
                <w:szCs w:val="24"/>
                <w:lang w:eastAsia="en-US"/>
              </w:rPr>
              <w:t>да</w:t>
            </w:r>
          </w:p>
        </w:tc>
        <w:tc>
          <w:tcPr>
            <w:tcW w:w="907"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ind w:firstLine="200"/>
              <w:rPr>
                <w:szCs w:val="24"/>
                <w:lang w:eastAsia="en-US"/>
              </w:rPr>
            </w:pPr>
            <w:r>
              <w:rPr>
                <w:szCs w:val="24"/>
                <w:lang w:eastAsia="en-US"/>
              </w:rPr>
              <w:t>нет</w:t>
            </w: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EF1557" w:rsidRDefault="00EF1557" w:rsidP="00EF1557">
            <w:pPr>
              <w:spacing w:line="276" w:lineRule="auto"/>
              <w:rPr>
                <w:vertAlign w:val="superscript"/>
                <w:lang w:eastAsia="en-US"/>
              </w:rPr>
            </w:pP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11.</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требования к определению размера платы за коммунальную услугу отопления в жилом доме, не оборудованном ИПУ тепловой энергии, предоставленную в жилом или нежилом помещении в многоквартирном доме, который не оборудован коллективным (общедомовым) прибором учета тепловой энергии при начислении платы в течение отопительного периода?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ind w:firstLine="363"/>
              <w:jc w:val="center"/>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ind w:firstLine="307"/>
              <w:jc w:val="center"/>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 xml:space="preserve">- </w:t>
            </w:r>
            <w:hyperlink r:id="rId10" w:history="1">
              <w:r>
                <w:rPr>
                  <w:rStyle w:val="a8"/>
                  <w:szCs w:val="24"/>
                  <w:lang w:eastAsia="en-US"/>
                </w:rPr>
                <w:t>часть 1 статьи 157</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1" w:history="1">
              <w:r>
                <w:rPr>
                  <w:rStyle w:val="a8"/>
                  <w:szCs w:val="24"/>
                  <w:lang w:eastAsia="en-US"/>
                </w:rPr>
                <w:t>подпункт "ж" пункта 4</w:t>
              </w:r>
            </w:hyperlink>
            <w:r>
              <w:rPr>
                <w:szCs w:val="24"/>
                <w:lang w:eastAsia="en-US"/>
              </w:rPr>
              <w:t xml:space="preserve"> «Порядка осуществления деятельности по управлению многоквартирными домами» (утвержден Постановлением Правительства РФ от 15.05.2013 № 416) (далее – Правил № 416) ;</w:t>
            </w:r>
          </w:p>
          <w:p w:rsidR="00EF1557" w:rsidRDefault="00EF1557" w:rsidP="00EF1557">
            <w:pPr>
              <w:pStyle w:val="ConsPlusNormal"/>
              <w:spacing w:line="276" w:lineRule="auto"/>
              <w:rPr>
                <w:szCs w:val="24"/>
                <w:lang w:eastAsia="en-US"/>
              </w:rPr>
            </w:pPr>
            <w:r>
              <w:rPr>
                <w:szCs w:val="24"/>
                <w:lang w:eastAsia="en-US"/>
              </w:rPr>
              <w:t xml:space="preserve">- </w:t>
            </w:r>
            <w:hyperlink r:id="rId12" w:history="1">
              <w:r>
                <w:rPr>
                  <w:rStyle w:val="a8"/>
                  <w:szCs w:val="24"/>
                  <w:lang w:eastAsia="en-US"/>
                </w:rPr>
                <w:t>пункт 31</w:t>
              </w:r>
            </w:hyperlink>
            <w:r>
              <w:rPr>
                <w:szCs w:val="24"/>
                <w:lang w:eastAsia="en-US"/>
              </w:rPr>
              <w:t xml:space="preserve"> «Правил о предоставлении коммунальных услуг собственникам и пользователям помещений в многоквартирных домах и жилых домов» (утвержден Постановлением Правительства РФ от 06.05.2011 № 354) (далее – Правил № 354);</w:t>
            </w:r>
          </w:p>
          <w:p w:rsidR="00EF1557" w:rsidRDefault="00EF1557" w:rsidP="00EF1557">
            <w:pPr>
              <w:pStyle w:val="ConsPlusNormal"/>
              <w:spacing w:line="276" w:lineRule="auto"/>
              <w:rPr>
                <w:szCs w:val="24"/>
                <w:lang w:eastAsia="en-US"/>
              </w:rPr>
            </w:pPr>
            <w:r>
              <w:rPr>
                <w:szCs w:val="24"/>
                <w:lang w:eastAsia="en-US"/>
              </w:rPr>
              <w:t xml:space="preserve">- </w:t>
            </w:r>
            <w:hyperlink r:id="rId13" w:history="1">
              <w:r>
                <w:rPr>
                  <w:rStyle w:val="a8"/>
                  <w:szCs w:val="24"/>
                  <w:lang w:eastAsia="en-US"/>
                </w:rPr>
                <w:t>пункт 42 (1)</w:t>
              </w:r>
            </w:hyperlink>
            <w:r>
              <w:rPr>
                <w:szCs w:val="24"/>
                <w:lang w:eastAsia="en-US"/>
              </w:rPr>
              <w:t xml:space="preserve"> Правил № 354;</w:t>
            </w:r>
          </w:p>
          <w:p w:rsidR="00EF1557" w:rsidRDefault="00EF1557" w:rsidP="00EF1557">
            <w:pPr>
              <w:pStyle w:val="ConsPlusNormal"/>
              <w:spacing w:line="276" w:lineRule="auto"/>
              <w:rPr>
                <w:szCs w:val="24"/>
                <w:lang w:eastAsia="en-US"/>
              </w:rPr>
            </w:pPr>
            <w:r>
              <w:rPr>
                <w:szCs w:val="24"/>
                <w:lang w:eastAsia="en-US"/>
              </w:rPr>
              <w:t xml:space="preserve">- </w:t>
            </w:r>
            <w:hyperlink r:id="rId14" w:history="1">
              <w:r>
                <w:rPr>
                  <w:rStyle w:val="a8"/>
                  <w:szCs w:val="24"/>
                  <w:lang w:eastAsia="en-US"/>
                </w:rPr>
                <w:t>пункт 43</w:t>
              </w:r>
            </w:hyperlink>
            <w:r>
              <w:rPr>
                <w:szCs w:val="24"/>
                <w:lang w:eastAsia="en-US"/>
              </w:rPr>
              <w:t xml:space="preserve"> Правил № 354;</w:t>
            </w:r>
          </w:p>
          <w:p w:rsidR="00EF1557" w:rsidRDefault="00EF1557" w:rsidP="00EF1557">
            <w:pPr>
              <w:pStyle w:val="ConsPlusNormal"/>
              <w:spacing w:line="276" w:lineRule="auto"/>
              <w:rPr>
                <w:szCs w:val="24"/>
                <w:lang w:eastAsia="en-US"/>
              </w:rPr>
            </w:pPr>
            <w:r>
              <w:rPr>
                <w:szCs w:val="24"/>
                <w:lang w:eastAsia="en-US"/>
              </w:rPr>
              <w:t xml:space="preserve">- </w:t>
            </w:r>
            <w:hyperlink r:id="rId15" w:history="1">
              <w:r>
                <w:rPr>
                  <w:rStyle w:val="a8"/>
                  <w:szCs w:val="24"/>
                  <w:lang w:eastAsia="en-US"/>
                </w:rPr>
                <w:t>пункта 2</w:t>
              </w:r>
            </w:hyperlink>
            <w:r>
              <w:rPr>
                <w:szCs w:val="24"/>
                <w:lang w:eastAsia="en-US"/>
              </w:rPr>
              <w:t xml:space="preserve"> приложения № 2 к Правилам № 354</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22.</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 xml:space="preserve">- </w:t>
            </w:r>
            <w:hyperlink r:id="rId16" w:history="1">
              <w:r>
                <w:rPr>
                  <w:rStyle w:val="a8"/>
                  <w:szCs w:val="24"/>
                  <w:lang w:eastAsia="en-US"/>
                </w:rPr>
                <w:t>часть 1 статьи 157</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7" w:history="1">
              <w:r>
                <w:rPr>
                  <w:rStyle w:val="a8"/>
                  <w:szCs w:val="24"/>
                  <w:lang w:eastAsia="en-US"/>
                </w:rPr>
                <w:t>подпункт "ж"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18" w:history="1">
              <w:r>
                <w:rPr>
                  <w:rStyle w:val="a8"/>
                  <w:szCs w:val="24"/>
                  <w:lang w:eastAsia="en-US"/>
                </w:rPr>
                <w:t>пункт 31</w:t>
              </w:r>
            </w:hyperlink>
            <w:r>
              <w:rPr>
                <w:szCs w:val="24"/>
                <w:lang w:eastAsia="en-US"/>
              </w:rPr>
              <w:t xml:space="preserve"> Правил № 354;</w:t>
            </w:r>
          </w:p>
          <w:p w:rsidR="00EF1557" w:rsidRDefault="00EF1557" w:rsidP="00EF1557">
            <w:pPr>
              <w:pStyle w:val="ConsPlusNormal"/>
              <w:spacing w:line="276" w:lineRule="auto"/>
              <w:rPr>
                <w:szCs w:val="24"/>
                <w:lang w:eastAsia="en-US"/>
              </w:rPr>
            </w:pPr>
            <w:r>
              <w:rPr>
                <w:szCs w:val="24"/>
                <w:lang w:eastAsia="en-US"/>
              </w:rPr>
              <w:t xml:space="preserve">- </w:t>
            </w:r>
            <w:hyperlink r:id="rId19" w:history="1">
              <w:r>
                <w:rPr>
                  <w:rStyle w:val="a8"/>
                  <w:szCs w:val="24"/>
                  <w:lang w:eastAsia="en-US"/>
                </w:rPr>
                <w:t>пункт 59</w:t>
              </w:r>
            </w:hyperlink>
            <w:r>
              <w:rPr>
                <w:szCs w:val="24"/>
                <w:lang w:eastAsia="en-US"/>
              </w:rPr>
              <w:t xml:space="preserve"> Правил № 354;</w:t>
            </w:r>
          </w:p>
          <w:p w:rsidR="00EF1557" w:rsidRDefault="00EF1557" w:rsidP="00EF1557">
            <w:pPr>
              <w:pStyle w:val="ConsPlusNormal"/>
              <w:spacing w:line="276" w:lineRule="auto"/>
              <w:rPr>
                <w:szCs w:val="24"/>
                <w:lang w:eastAsia="en-US"/>
              </w:rPr>
            </w:pPr>
            <w:r>
              <w:rPr>
                <w:szCs w:val="24"/>
                <w:lang w:eastAsia="en-US"/>
              </w:rPr>
              <w:t xml:space="preserve">- </w:t>
            </w:r>
            <w:hyperlink r:id="rId20" w:history="1">
              <w:r>
                <w:rPr>
                  <w:rStyle w:val="a8"/>
                  <w:szCs w:val="24"/>
                  <w:lang w:eastAsia="en-US"/>
                </w:rPr>
                <w:t>пункт 59 (2)</w:t>
              </w:r>
            </w:hyperlink>
            <w:r>
              <w:rPr>
                <w:szCs w:val="24"/>
                <w:lang w:eastAsia="en-US"/>
              </w:rPr>
              <w:t xml:space="preserve"> Правил № 354;</w:t>
            </w:r>
          </w:p>
          <w:p w:rsidR="00EF1557" w:rsidRDefault="00EF1557" w:rsidP="00EF1557">
            <w:pPr>
              <w:pStyle w:val="ConsPlusNormal"/>
              <w:spacing w:line="276" w:lineRule="auto"/>
              <w:rPr>
                <w:szCs w:val="24"/>
                <w:lang w:eastAsia="en-US"/>
              </w:rPr>
            </w:pPr>
            <w:r>
              <w:rPr>
                <w:szCs w:val="24"/>
                <w:lang w:eastAsia="en-US"/>
              </w:rPr>
              <w:t xml:space="preserve">- </w:t>
            </w:r>
            <w:hyperlink r:id="rId21" w:history="1">
              <w:r>
                <w:rPr>
                  <w:rStyle w:val="a8"/>
                  <w:szCs w:val="24"/>
                  <w:lang w:eastAsia="en-US"/>
                </w:rPr>
                <w:t>пункт 60</w:t>
              </w:r>
            </w:hyperlink>
            <w:r>
              <w:rPr>
                <w:szCs w:val="24"/>
                <w:lang w:eastAsia="en-US"/>
              </w:rPr>
              <w:t xml:space="preserve"> Правил № 354</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33.</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ind w:hanging="57"/>
              <w:rPr>
                <w:szCs w:val="24"/>
                <w:lang w:eastAsia="en-US"/>
              </w:rPr>
            </w:pPr>
            <w:r>
              <w:rPr>
                <w:szCs w:val="24"/>
                <w:lang w:eastAsia="en-US"/>
              </w:rPr>
              <w:t xml:space="preserve">Соблюдаются ли требования к определению размера платы за коммунальные услуги в случае выхода из строя или утраты </w:t>
            </w:r>
            <w:r>
              <w:rPr>
                <w:szCs w:val="24"/>
                <w:lang w:eastAsia="en-US"/>
              </w:rPr>
              <w:lastRenderedPageBreak/>
              <w:t>ранее введенного общедомового прибора учета?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 xml:space="preserve">- </w:t>
            </w:r>
            <w:hyperlink r:id="rId22" w:history="1">
              <w:r>
                <w:rPr>
                  <w:rStyle w:val="a8"/>
                  <w:szCs w:val="24"/>
                  <w:lang w:eastAsia="en-US"/>
                </w:rPr>
                <w:t>часть 1 статьи 157</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23" w:history="1">
              <w:r>
                <w:rPr>
                  <w:rStyle w:val="a8"/>
                  <w:szCs w:val="24"/>
                  <w:lang w:eastAsia="en-US"/>
                </w:rPr>
                <w:t>подпункт "ж"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lastRenderedPageBreak/>
              <w:t>- пункты 31, 59(1), 60(1) Правил № 354</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lastRenderedPageBreak/>
              <w:t>44.</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ind w:hanging="57"/>
              <w:rPr>
                <w:szCs w:val="24"/>
                <w:lang w:eastAsia="en-US"/>
              </w:rPr>
            </w:pPr>
            <w:r>
              <w:rPr>
                <w:szCs w:val="24"/>
                <w:lang w:eastAsia="en-US"/>
              </w:rPr>
              <w:t>Соблюдаются ли требования к определению размера платы за коммунальные услуги (по холодному, горячему водоснабжению, электроснабжению) предоставленные в жилом помещении, оборудованном индивидуальным прибором учета (далее - ИПУ)?</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 xml:space="preserve">- </w:t>
            </w:r>
            <w:hyperlink r:id="rId24" w:history="1">
              <w:r>
                <w:rPr>
                  <w:rStyle w:val="a8"/>
                  <w:szCs w:val="24"/>
                  <w:lang w:eastAsia="en-US"/>
                </w:rPr>
                <w:t>часть 1 статьи 157</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25" w:history="1">
              <w:r>
                <w:rPr>
                  <w:rStyle w:val="a8"/>
                  <w:szCs w:val="24"/>
                  <w:lang w:eastAsia="en-US"/>
                </w:rPr>
                <w:t>подпункт "ж"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26" w:history="1">
              <w:r>
                <w:rPr>
                  <w:rStyle w:val="a8"/>
                  <w:szCs w:val="24"/>
                  <w:lang w:eastAsia="en-US"/>
                </w:rPr>
                <w:t>пункты 31</w:t>
              </w:r>
            </w:hyperlink>
            <w:r>
              <w:rPr>
                <w:szCs w:val="24"/>
                <w:lang w:eastAsia="en-US"/>
              </w:rPr>
              <w:t xml:space="preserve">, </w:t>
            </w:r>
            <w:hyperlink r:id="rId27" w:history="1">
              <w:r>
                <w:rPr>
                  <w:rStyle w:val="a8"/>
                  <w:szCs w:val="24"/>
                  <w:lang w:eastAsia="en-US"/>
                </w:rPr>
                <w:t>42</w:t>
              </w:r>
            </w:hyperlink>
            <w:r>
              <w:rPr>
                <w:szCs w:val="24"/>
                <w:lang w:eastAsia="en-US"/>
              </w:rPr>
              <w:t xml:space="preserve"> Правил № 354;</w:t>
            </w:r>
          </w:p>
          <w:p w:rsidR="00EF1557" w:rsidRDefault="00EF1557" w:rsidP="00EF1557">
            <w:pPr>
              <w:pStyle w:val="ConsPlusNormal"/>
              <w:spacing w:line="276" w:lineRule="auto"/>
              <w:rPr>
                <w:szCs w:val="24"/>
                <w:lang w:eastAsia="en-US"/>
              </w:rPr>
            </w:pPr>
            <w:r>
              <w:rPr>
                <w:szCs w:val="24"/>
                <w:lang w:eastAsia="en-US"/>
              </w:rPr>
              <w:t xml:space="preserve">- </w:t>
            </w:r>
            <w:hyperlink r:id="rId28" w:history="1">
              <w:r>
                <w:rPr>
                  <w:rStyle w:val="a8"/>
                  <w:szCs w:val="24"/>
                  <w:lang w:eastAsia="en-US"/>
                </w:rPr>
                <w:t>пункты 1</w:t>
              </w:r>
            </w:hyperlink>
            <w:r>
              <w:rPr>
                <w:szCs w:val="24"/>
                <w:lang w:eastAsia="en-US"/>
              </w:rPr>
              <w:t xml:space="preserve">, </w:t>
            </w:r>
            <w:hyperlink r:id="rId29" w:history="1">
              <w:r>
                <w:rPr>
                  <w:rStyle w:val="a8"/>
                  <w:szCs w:val="24"/>
                  <w:lang w:eastAsia="en-US"/>
                </w:rPr>
                <w:t>26</w:t>
              </w:r>
            </w:hyperlink>
            <w:r>
              <w:rPr>
                <w:szCs w:val="24"/>
                <w:lang w:eastAsia="en-US"/>
              </w:rPr>
              <w:t xml:space="preserve"> приложения № 2 к Правилам № 354</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55.</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требования к определению размера платы за коммунальные услуги (по холодному, горячему водоснабжению, электроснабжению) предоставленные на общедомовые нужды в многоквартирном доме, оборудованном коллективным (общедомовым) прибором учета?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 xml:space="preserve">- </w:t>
            </w:r>
            <w:hyperlink r:id="rId30" w:history="1">
              <w:r>
                <w:rPr>
                  <w:rStyle w:val="a8"/>
                  <w:szCs w:val="24"/>
                  <w:lang w:eastAsia="en-US"/>
                </w:rPr>
                <w:t>часть 1 статьи 157</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31" w:history="1">
              <w:r>
                <w:rPr>
                  <w:rStyle w:val="a8"/>
                  <w:szCs w:val="24"/>
                  <w:lang w:eastAsia="en-US"/>
                </w:rPr>
                <w:t>часть 2 статьи 157</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32" w:history="1">
              <w:r>
                <w:rPr>
                  <w:rStyle w:val="a8"/>
                  <w:szCs w:val="24"/>
                  <w:lang w:eastAsia="en-US"/>
                </w:rPr>
                <w:t>подпункт "ж"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33" w:history="1">
              <w:r>
                <w:rPr>
                  <w:rStyle w:val="a8"/>
                  <w:szCs w:val="24"/>
                  <w:lang w:eastAsia="en-US"/>
                </w:rPr>
                <w:t>пункты 10</w:t>
              </w:r>
            </w:hyperlink>
            <w:r>
              <w:rPr>
                <w:szCs w:val="24"/>
                <w:lang w:eastAsia="en-US"/>
              </w:rPr>
              <w:t xml:space="preserve"> - </w:t>
            </w:r>
            <w:hyperlink r:id="rId34" w:history="1">
              <w:r>
                <w:rPr>
                  <w:rStyle w:val="a8"/>
                  <w:szCs w:val="24"/>
                  <w:lang w:eastAsia="en-US"/>
                </w:rPr>
                <w:t>11</w:t>
              </w:r>
            </w:hyperlink>
            <w:r>
              <w:rPr>
                <w:szCs w:val="24"/>
                <w:lang w:eastAsia="en-US"/>
              </w:rPr>
              <w:t xml:space="preserve">, </w:t>
            </w:r>
            <w:hyperlink r:id="rId35" w:history="1">
              <w:r>
                <w:rPr>
                  <w:rStyle w:val="a8"/>
                  <w:szCs w:val="24"/>
                  <w:lang w:eastAsia="en-US"/>
                </w:rPr>
                <w:t>13</w:t>
              </w:r>
            </w:hyperlink>
            <w:r>
              <w:rPr>
                <w:szCs w:val="24"/>
                <w:lang w:eastAsia="en-US"/>
              </w:rPr>
              <w:t xml:space="preserve">, </w:t>
            </w:r>
            <w:hyperlink r:id="rId36" w:history="1">
              <w:r>
                <w:rPr>
                  <w:rStyle w:val="a8"/>
                  <w:szCs w:val="24"/>
                  <w:lang w:eastAsia="en-US"/>
                </w:rPr>
                <w:t>27</w:t>
              </w:r>
            </w:hyperlink>
            <w:r>
              <w:rPr>
                <w:szCs w:val="24"/>
                <w:lang w:eastAsia="en-US"/>
              </w:rPr>
              <w:t xml:space="preserve">, </w:t>
            </w:r>
            <w:hyperlink r:id="rId37" w:history="1">
              <w:r>
                <w:rPr>
                  <w:rStyle w:val="a8"/>
                  <w:szCs w:val="24"/>
                  <w:lang w:eastAsia="en-US"/>
                </w:rPr>
                <w:t>31</w:t>
              </w:r>
            </w:hyperlink>
            <w:r>
              <w:rPr>
                <w:szCs w:val="24"/>
                <w:lang w:eastAsia="en-US"/>
              </w:rPr>
              <w:t xml:space="preserve">, </w:t>
            </w:r>
            <w:hyperlink r:id="rId38" w:history="1">
              <w:r>
                <w:rPr>
                  <w:rStyle w:val="a8"/>
                  <w:szCs w:val="24"/>
                  <w:lang w:eastAsia="en-US"/>
                </w:rPr>
                <w:t>40</w:t>
              </w:r>
            </w:hyperlink>
            <w:r>
              <w:rPr>
                <w:szCs w:val="24"/>
                <w:lang w:eastAsia="en-US"/>
              </w:rPr>
              <w:t xml:space="preserve">, </w:t>
            </w:r>
            <w:hyperlink r:id="rId39" w:history="1">
              <w:r>
                <w:rPr>
                  <w:rStyle w:val="a8"/>
                  <w:szCs w:val="24"/>
                  <w:lang w:eastAsia="en-US"/>
                </w:rPr>
                <w:t>44</w:t>
              </w:r>
            </w:hyperlink>
            <w:r>
              <w:rPr>
                <w:szCs w:val="24"/>
                <w:lang w:eastAsia="en-US"/>
              </w:rPr>
              <w:t xml:space="preserve"> - </w:t>
            </w:r>
            <w:hyperlink r:id="rId40" w:history="1">
              <w:r>
                <w:rPr>
                  <w:rStyle w:val="a8"/>
                  <w:szCs w:val="24"/>
                  <w:lang w:eastAsia="en-US"/>
                </w:rPr>
                <w:t>47</w:t>
              </w:r>
            </w:hyperlink>
            <w:r>
              <w:rPr>
                <w:szCs w:val="24"/>
                <w:lang w:eastAsia="en-US"/>
              </w:rPr>
              <w:t xml:space="preserve"> Правил № 354;</w:t>
            </w:r>
          </w:p>
          <w:p w:rsidR="00EF1557" w:rsidRDefault="00EF1557" w:rsidP="00EF1557">
            <w:pPr>
              <w:pStyle w:val="ConsPlusNormal"/>
              <w:spacing w:line="276" w:lineRule="auto"/>
              <w:rPr>
                <w:szCs w:val="24"/>
                <w:lang w:eastAsia="en-US"/>
              </w:rPr>
            </w:pPr>
            <w:r>
              <w:rPr>
                <w:szCs w:val="24"/>
                <w:lang w:eastAsia="en-US"/>
              </w:rPr>
              <w:t xml:space="preserve">- пункт </w:t>
            </w:r>
            <w:hyperlink r:id="rId41" w:history="1">
              <w:r>
                <w:rPr>
                  <w:rStyle w:val="a8"/>
                  <w:szCs w:val="24"/>
                  <w:lang w:eastAsia="en-US"/>
                </w:rPr>
                <w:t>приложения N 2</w:t>
              </w:r>
            </w:hyperlink>
            <w:r>
              <w:rPr>
                <w:szCs w:val="24"/>
                <w:lang w:eastAsia="en-US"/>
              </w:rPr>
              <w:t xml:space="preserve"> к Правилам № 354</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66.</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ind w:hanging="57"/>
              <w:rPr>
                <w:szCs w:val="24"/>
                <w:lang w:eastAsia="en-US"/>
              </w:rPr>
            </w:pPr>
            <w:r>
              <w:rPr>
                <w:szCs w:val="24"/>
                <w:lang w:eastAsia="en-US"/>
              </w:rPr>
              <w:t>Соблюдаются ли требования к определению размера платы за коммунальные услуги (по холодному, горячему водоснабжению, электроснабжению) предоставленные на общедомовые нужды в многоквартирном доме, не оборудованном коллективным (общедомовым) прибором учета?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 xml:space="preserve">- </w:t>
            </w:r>
            <w:hyperlink r:id="rId42" w:history="1">
              <w:r>
                <w:rPr>
                  <w:rStyle w:val="a8"/>
                  <w:szCs w:val="24"/>
                  <w:lang w:eastAsia="en-US"/>
                </w:rPr>
                <w:t>часть 1 статьи 157</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43" w:history="1">
              <w:r>
                <w:rPr>
                  <w:rStyle w:val="a8"/>
                  <w:szCs w:val="24"/>
                  <w:lang w:eastAsia="en-US"/>
                </w:rPr>
                <w:t>подпункт "ж"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44" w:history="1">
              <w:r>
                <w:rPr>
                  <w:rStyle w:val="a8"/>
                  <w:szCs w:val="24"/>
                  <w:lang w:eastAsia="en-US"/>
                </w:rPr>
                <w:t>пункт 10</w:t>
              </w:r>
            </w:hyperlink>
            <w:r>
              <w:rPr>
                <w:szCs w:val="24"/>
                <w:lang w:eastAsia="en-US"/>
              </w:rPr>
              <w:t xml:space="preserve">, </w:t>
            </w:r>
            <w:hyperlink r:id="rId45" w:history="1">
              <w:r>
                <w:rPr>
                  <w:rStyle w:val="a8"/>
                  <w:szCs w:val="24"/>
                  <w:lang w:eastAsia="en-US"/>
                </w:rPr>
                <w:t>31</w:t>
              </w:r>
            </w:hyperlink>
            <w:r>
              <w:rPr>
                <w:szCs w:val="24"/>
                <w:lang w:eastAsia="en-US"/>
              </w:rPr>
              <w:t xml:space="preserve">, </w:t>
            </w:r>
            <w:hyperlink r:id="rId46" w:history="1">
              <w:r>
                <w:rPr>
                  <w:rStyle w:val="a8"/>
                  <w:szCs w:val="24"/>
                  <w:lang w:eastAsia="en-US"/>
                </w:rPr>
                <w:t>40</w:t>
              </w:r>
            </w:hyperlink>
            <w:r>
              <w:rPr>
                <w:szCs w:val="24"/>
                <w:lang w:eastAsia="en-US"/>
              </w:rPr>
              <w:t xml:space="preserve">, </w:t>
            </w:r>
            <w:hyperlink r:id="rId47" w:history="1">
              <w:r>
                <w:rPr>
                  <w:rStyle w:val="a8"/>
                  <w:szCs w:val="24"/>
                  <w:lang w:eastAsia="en-US"/>
                </w:rPr>
                <w:t>48</w:t>
              </w:r>
            </w:hyperlink>
            <w:r>
              <w:rPr>
                <w:szCs w:val="24"/>
                <w:lang w:eastAsia="en-US"/>
              </w:rPr>
              <w:t xml:space="preserve"> Правил № 354;</w:t>
            </w:r>
          </w:p>
          <w:p w:rsidR="00EF1557" w:rsidRDefault="00EF1557" w:rsidP="00EF1557">
            <w:pPr>
              <w:pStyle w:val="ConsPlusNormal"/>
              <w:spacing w:line="276" w:lineRule="auto"/>
              <w:rPr>
                <w:szCs w:val="24"/>
                <w:lang w:eastAsia="en-US"/>
              </w:rPr>
            </w:pPr>
            <w:r>
              <w:rPr>
                <w:szCs w:val="24"/>
                <w:lang w:eastAsia="en-US"/>
              </w:rPr>
              <w:t xml:space="preserve">- </w:t>
            </w:r>
            <w:hyperlink r:id="rId48" w:history="1">
              <w:r>
                <w:rPr>
                  <w:rStyle w:val="a8"/>
                  <w:szCs w:val="24"/>
                  <w:lang w:eastAsia="en-US"/>
                </w:rPr>
                <w:t>пункт 17</w:t>
              </w:r>
            </w:hyperlink>
            <w:r>
              <w:rPr>
                <w:szCs w:val="24"/>
                <w:lang w:eastAsia="en-US"/>
              </w:rPr>
              <w:t xml:space="preserve"> приложения N 2 к Правилам № 354;</w:t>
            </w:r>
          </w:p>
          <w:p w:rsidR="00EF1557" w:rsidRDefault="00EF1557" w:rsidP="00EF1557">
            <w:pPr>
              <w:pStyle w:val="ConsPlusNormal"/>
              <w:spacing w:line="276" w:lineRule="auto"/>
              <w:rPr>
                <w:szCs w:val="24"/>
                <w:lang w:eastAsia="en-US"/>
              </w:rPr>
            </w:pPr>
            <w:r>
              <w:rPr>
                <w:szCs w:val="24"/>
                <w:lang w:eastAsia="en-US"/>
              </w:rPr>
              <w:t xml:space="preserve">- </w:t>
            </w:r>
            <w:hyperlink r:id="rId49" w:history="1">
              <w:r>
                <w:rPr>
                  <w:rStyle w:val="a8"/>
                  <w:szCs w:val="24"/>
                  <w:lang w:eastAsia="en-US"/>
                </w:rPr>
                <w:t>пункт 27</w:t>
              </w:r>
            </w:hyperlink>
            <w:r>
              <w:rPr>
                <w:szCs w:val="24"/>
                <w:lang w:eastAsia="en-US"/>
              </w:rPr>
              <w:t xml:space="preserve"> приложения N 2 к Правилам № 354</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17.</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требования по содержанию всех видов фундамента?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50" w:history="1">
              <w:r>
                <w:rPr>
                  <w:rStyle w:val="a8"/>
                  <w:szCs w:val="24"/>
                  <w:lang w:eastAsia="en-US"/>
                </w:rPr>
                <w:t>часть 1</w:t>
              </w:r>
            </w:hyperlink>
            <w:r>
              <w:rPr>
                <w:szCs w:val="24"/>
                <w:lang w:eastAsia="en-US"/>
              </w:rPr>
              <w:t xml:space="preserve"> - </w:t>
            </w:r>
            <w:hyperlink r:id="rId51" w:history="1">
              <w:r>
                <w:rPr>
                  <w:rStyle w:val="a8"/>
                  <w:szCs w:val="24"/>
                  <w:lang w:eastAsia="en-US"/>
                </w:rPr>
                <w:t>1.2</w:t>
              </w:r>
            </w:hyperlink>
            <w:r>
              <w:rPr>
                <w:szCs w:val="24"/>
                <w:lang w:eastAsia="en-US"/>
              </w:rPr>
              <w:t xml:space="preserve">; </w:t>
            </w:r>
            <w:hyperlink r:id="rId52" w:history="1">
              <w:r>
                <w:rPr>
                  <w:rStyle w:val="a8"/>
                  <w:szCs w:val="24"/>
                  <w:lang w:eastAsia="en-US"/>
                </w:rPr>
                <w:t>2.1</w:t>
              </w:r>
            </w:hyperlink>
            <w:r>
              <w:rPr>
                <w:szCs w:val="24"/>
                <w:lang w:eastAsia="en-US"/>
              </w:rPr>
              <w:t xml:space="preserve"> - </w:t>
            </w:r>
            <w:hyperlink r:id="rId53"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w:t>
            </w:r>
            <w:hyperlink r:id="rId54" w:history="1">
              <w:r>
                <w:rPr>
                  <w:rStyle w:val="a8"/>
                  <w:szCs w:val="24"/>
                  <w:lang w:eastAsia="en-US"/>
                </w:rPr>
                <w:t>подпункт "а"</w:t>
              </w:r>
            </w:hyperlink>
            <w:r>
              <w:rPr>
                <w:szCs w:val="24"/>
                <w:lang w:eastAsia="en-US"/>
              </w:rPr>
              <w:t xml:space="preserve">, </w:t>
            </w:r>
            <w:hyperlink r:id="rId55" w:history="1">
              <w:r>
                <w:rPr>
                  <w:rStyle w:val="a8"/>
                  <w:szCs w:val="24"/>
                  <w:lang w:eastAsia="en-US"/>
                </w:rPr>
                <w:t>"з" пункта 11</w:t>
              </w:r>
            </w:hyperlink>
            <w:r>
              <w:rPr>
                <w:szCs w:val="24"/>
                <w:lang w:eastAsia="en-US"/>
              </w:rPr>
              <w:t xml:space="preserve"> № 491; </w:t>
            </w:r>
          </w:p>
          <w:p w:rsidR="00EF1557" w:rsidRDefault="00EF1557" w:rsidP="00EF1557">
            <w:pPr>
              <w:pStyle w:val="ConsPlusNormal"/>
              <w:spacing w:line="276" w:lineRule="auto"/>
              <w:rPr>
                <w:szCs w:val="24"/>
                <w:lang w:eastAsia="en-US"/>
              </w:rPr>
            </w:pPr>
            <w:r>
              <w:rPr>
                <w:szCs w:val="24"/>
                <w:lang w:eastAsia="en-US"/>
              </w:rPr>
              <w:t>-</w:t>
            </w:r>
            <w:hyperlink r:id="rId56" w:history="1">
              <w:r>
                <w:rPr>
                  <w:rStyle w:val="a8"/>
                  <w:szCs w:val="24"/>
                  <w:lang w:eastAsia="en-US"/>
                </w:rPr>
                <w:t>пункт 1</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lastRenderedPageBreak/>
              <w:t>-</w:t>
            </w:r>
            <w:hyperlink r:id="rId57" w:history="1">
              <w:r>
                <w:rPr>
                  <w:rStyle w:val="a8"/>
                  <w:szCs w:val="24"/>
                  <w:lang w:eastAsia="en-US"/>
                </w:rPr>
                <w:t>подпункт "д" пункта 4</w:t>
              </w:r>
            </w:hyperlink>
            <w:r>
              <w:rPr>
                <w:szCs w:val="24"/>
                <w:lang w:eastAsia="en-US"/>
              </w:rPr>
              <w:t xml:space="preserve"> Правил № 416; </w:t>
            </w:r>
          </w:p>
          <w:p w:rsidR="00EF1557" w:rsidRDefault="00EF1557" w:rsidP="00EF1557">
            <w:pPr>
              <w:pStyle w:val="ConsPlusNormal"/>
              <w:spacing w:line="276" w:lineRule="auto"/>
              <w:rPr>
                <w:szCs w:val="24"/>
                <w:lang w:eastAsia="en-US"/>
              </w:rPr>
            </w:pPr>
            <w:r>
              <w:rPr>
                <w:szCs w:val="24"/>
                <w:lang w:eastAsia="en-US"/>
              </w:rPr>
              <w:t>-</w:t>
            </w:r>
            <w:hyperlink r:id="rId58" w:history="1">
              <w:r>
                <w:rPr>
                  <w:rStyle w:val="a8"/>
                  <w:szCs w:val="24"/>
                  <w:lang w:eastAsia="en-US"/>
                </w:rPr>
                <w:t>пункт 4.1.6</w:t>
              </w:r>
            </w:hyperlink>
            <w:r>
              <w:rPr>
                <w:szCs w:val="24"/>
                <w:lang w:eastAsia="en-US"/>
              </w:rPr>
              <w:t xml:space="preserve">; </w:t>
            </w:r>
            <w:hyperlink r:id="rId59" w:history="1">
              <w:r>
                <w:rPr>
                  <w:rStyle w:val="a8"/>
                  <w:szCs w:val="24"/>
                  <w:lang w:eastAsia="en-US"/>
                </w:rPr>
                <w:t>4.1.7</w:t>
              </w:r>
            </w:hyperlink>
            <w:r>
              <w:rPr>
                <w:szCs w:val="24"/>
                <w:lang w:eastAsia="en-US"/>
              </w:rPr>
              <w:t xml:space="preserve">; </w:t>
            </w:r>
            <w:hyperlink r:id="rId60" w:history="1">
              <w:r>
                <w:rPr>
                  <w:rStyle w:val="a8"/>
                  <w:szCs w:val="24"/>
                  <w:lang w:eastAsia="en-US"/>
                </w:rPr>
                <w:t>4.1.15</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lastRenderedPageBreak/>
              <w:t>18.</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требования по содержанию подвальных помещений?</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61" w:history="1">
              <w:r>
                <w:rPr>
                  <w:rStyle w:val="a8"/>
                  <w:szCs w:val="24"/>
                  <w:lang w:eastAsia="en-US"/>
                </w:rPr>
                <w:t>часть 1</w:t>
              </w:r>
            </w:hyperlink>
            <w:r>
              <w:rPr>
                <w:szCs w:val="24"/>
                <w:lang w:eastAsia="en-US"/>
              </w:rPr>
              <w:t xml:space="preserve"> - </w:t>
            </w:r>
            <w:hyperlink r:id="rId62" w:history="1">
              <w:r>
                <w:rPr>
                  <w:rStyle w:val="a8"/>
                  <w:szCs w:val="24"/>
                  <w:lang w:eastAsia="en-US"/>
                </w:rPr>
                <w:t>1.2</w:t>
              </w:r>
            </w:hyperlink>
            <w:r>
              <w:rPr>
                <w:szCs w:val="24"/>
                <w:lang w:eastAsia="en-US"/>
              </w:rPr>
              <w:t xml:space="preserve">; </w:t>
            </w:r>
            <w:hyperlink r:id="rId63" w:history="1">
              <w:r>
                <w:rPr>
                  <w:rStyle w:val="a8"/>
                  <w:szCs w:val="24"/>
                  <w:lang w:eastAsia="en-US"/>
                </w:rPr>
                <w:t>2.1</w:t>
              </w:r>
            </w:hyperlink>
            <w:r>
              <w:rPr>
                <w:szCs w:val="24"/>
                <w:lang w:eastAsia="en-US"/>
              </w:rPr>
              <w:t xml:space="preserve"> - </w:t>
            </w:r>
            <w:hyperlink r:id="rId64" w:history="1">
              <w:r>
                <w:rPr>
                  <w:rStyle w:val="a8"/>
                  <w:szCs w:val="24"/>
                  <w:lang w:eastAsia="en-US"/>
                </w:rPr>
                <w:t>2.3 ст. 161</w:t>
              </w:r>
            </w:hyperlink>
            <w:r>
              <w:rPr>
                <w:szCs w:val="24"/>
                <w:lang w:eastAsia="en-US"/>
              </w:rPr>
              <w:t xml:space="preserve"> Жилищного кодекса Российской Федерации; </w:t>
            </w:r>
          </w:p>
          <w:p w:rsidR="00EF1557" w:rsidRDefault="00EF1557" w:rsidP="00EF1557">
            <w:pPr>
              <w:pStyle w:val="ConsPlusNormal"/>
              <w:spacing w:line="276" w:lineRule="auto"/>
              <w:rPr>
                <w:szCs w:val="24"/>
                <w:lang w:eastAsia="en-US"/>
              </w:rPr>
            </w:pPr>
            <w:r>
              <w:rPr>
                <w:szCs w:val="24"/>
                <w:lang w:eastAsia="en-US"/>
              </w:rPr>
              <w:t>-</w:t>
            </w:r>
            <w:hyperlink r:id="rId65" w:history="1">
              <w:r>
                <w:rPr>
                  <w:rStyle w:val="a8"/>
                  <w:szCs w:val="24"/>
                  <w:lang w:eastAsia="en-US"/>
                </w:rPr>
                <w:t>подпункт "а"</w:t>
              </w:r>
            </w:hyperlink>
            <w:r>
              <w:rPr>
                <w:szCs w:val="24"/>
                <w:lang w:eastAsia="en-US"/>
              </w:rPr>
              <w:t xml:space="preserve">, </w:t>
            </w:r>
            <w:hyperlink r:id="rId66" w:history="1">
              <w:r>
                <w:rPr>
                  <w:rStyle w:val="a8"/>
                  <w:szCs w:val="24"/>
                  <w:lang w:eastAsia="en-US"/>
                </w:rPr>
                <w:t>"з" пункта 11</w:t>
              </w:r>
            </w:hyperlink>
            <w:r>
              <w:rPr>
                <w:szCs w:val="24"/>
                <w:lang w:eastAsia="en-US"/>
              </w:rPr>
              <w:t xml:space="preserve"> Правил № 491; </w:t>
            </w:r>
          </w:p>
          <w:p w:rsidR="00EF1557" w:rsidRDefault="00EF1557" w:rsidP="00EF1557">
            <w:pPr>
              <w:pStyle w:val="ConsPlusNormal"/>
              <w:spacing w:line="276" w:lineRule="auto"/>
              <w:rPr>
                <w:szCs w:val="24"/>
                <w:lang w:eastAsia="en-US"/>
              </w:rPr>
            </w:pPr>
            <w:r>
              <w:rPr>
                <w:szCs w:val="24"/>
                <w:lang w:eastAsia="en-US"/>
              </w:rPr>
              <w:t>-</w:t>
            </w:r>
            <w:hyperlink r:id="rId67" w:history="1">
              <w:r>
                <w:rPr>
                  <w:rStyle w:val="a8"/>
                  <w:szCs w:val="24"/>
                  <w:lang w:eastAsia="en-US"/>
                </w:rPr>
                <w:t>пункт 2</w:t>
              </w:r>
            </w:hyperlink>
            <w:r>
              <w:rPr>
                <w:szCs w:val="24"/>
                <w:lang w:eastAsia="en-US"/>
              </w:rPr>
              <w:t xml:space="preserve"> Постановления № 290; </w:t>
            </w:r>
          </w:p>
          <w:p w:rsidR="00EF1557" w:rsidRDefault="00EF1557" w:rsidP="00EF1557">
            <w:pPr>
              <w:pStyle w:val="ConsPlusNormal"/>
              <w:spacing w:line="276" w:lineRule="auto"/>
              <w:rPr>
                <w:szCs w:val="24"/>
                <w:lang w:eastAsia="en-US"/>
              </w:rPr>
            </w:pPr>
            <w:r>
              <w:rPr>
                <w:szCs w:val="24"/>
                <w:lang w:eastAsia="en-US"/>
              </w:rPr>
              <w:t>-</w:t>
            </w:r>
            <w:hyperlink r:id="rId68" w:history="1">
              <w:r>
                <w:rPr>
                  <w:rStyle w:val="a8"/>
                  <w:szCs w:val="24"/>
                  <w:lang w:eastAsia="en-US"/>
                </w:rPr>
                <w:t>подпункт "д" пункта 4</w:t>
              </w:r>
            </w:hyperlink>
            <w:r>
              <w:rPr>
                <w:szCs w:val="24"/>
                <w:lang w:eastAsia="en-US"/>
              </w:rPr>
              <w:t xml:space="preserve"> Правил № 416; </w:t>
            </w:r>
          </w:p>
          <w:p w:rsidR="00EF1557" w:rsidRDefault="00EF1557" w:rsidP="00EF1557">
            <w:pPr>
              <w:pStyle w:val="ConsPlusNormal"/>
              <w:spacing w:line="276" w:lineRule="auto"/>
              <w:rPr>
                <w:szCs w:val="24"/>
                <w:lang w:eastAsia="en-US"/>
              </w:rPr>
            </w:pPr>
            <w:r>
              <w:rPr>
                <w:szCs w:val="24"/>
                <w:lang w:eastAsia="en-US"/>
              </w:rPr>
              <w:t>-</w:t>
            </w:r>
            <w:hyperlink r:id="rId69" w:history="1">
              <w:r>
                <w:rPr>
                  <w:rStyle w:val="a8"/>
                  <w:szCs w:val="24"/>
                  <w:lang w:eastAsia="en-US"/>
                </w:rPr>
                <w:t>пункт 3.4.1</w:t>
              </w:r>
            </w:hyperlink>
            <w:r>
              <w:rPr>
                <w:szCs w:val="24"/>
                <w:lang w:eastAsia="en-US"/>
              </w:rPr>
              <w:t xml:space="preserve"> - </w:t>
            </w:r>
            <w:hyperlink r:id="rId70" w:history="1">
              <w:r>
                <w:rPr>
                  <w:rStyle w:val="a8"/>
                  <w:szCs w:val="24"/>
                  <w:lang w:eastAsia="en-US"/>
                </w:rPr>
                <w:t>3.4.4</w:t>
              </w:r>
            </w:hyperlink>
            <w:r>
              <w:rPr>
                <w:szCs w:val="24"/>
                <w:lang w:eastAsia="en-US"/>
              </w:rPr>
              <w:t xml:space="preserve">; </w:t>
            </w:r>
            <w:hyperlink r:id="rId71" w:history="1">
              <w:r>
                <w:rPr>
                  <w:rStyle w:val="a8"/>
                  <w:szCs w:val="24"/>
                  <w:lang w:eastAsia="en-US"/>
                </w:rPr>
                <w:t>4.1.1</w:t>
              </w:r>
            </w:hyperlink>
            <w:r>
              <w:rPr>
                <w:szCs w:val="24"/>
                <w:lang w:eastAsia="en-US"/>
              </w:rPr>
              <w:t xml:space="preserve">; </w:t>
            </w:r>
            <w:hyperlink r:id="rId72" w:history="1">
              <w:r>
                <w:rPr>
                  <w:rStyle w:val="a8"/>
                  <w:szCs w:val="24"/>
                  <w:lang w:eastAsia="en-US"/>
                </w:rPr>
                <w:t>4.1.3</w:t>
              </w:r>
            </w:hyperlink>
            <w:r>
              <w:rPr>
                <w:szCs w:val="24"/>
                <w:lang w:eastAsia="en-US"/>
              </w:rPr>
              <w:t xml:space="preserve">; </w:t>
            </w:r>
            <w:hyperlink r:id="rId73" w:history="1">
              <w:r>
                <w:rPr>
                  <w:rStyle w:val="a8"/>
                  <w:szCs w:val="24"/>
                  <w:lang w:eastAsia="en-US"/>
                </w:rPr>
                <w:t>4.1.10</w:t>
              </w:r>
            </w:hyperlink>
            <w:r>
              <w:rPr>
                <w:szCs w:val="24"/>
                <w:lang w:eastAsia="en-US"/>
              </w:rPr>
              <w:t xml:space="preserve">; </w:t>
            </w:r>
            <w:hyperlink r:id="rId74" w:history="1">
              <w:r>
                <w:rPr>
                  <w:rStyle w:val="a8"/>
                  <w:szCs w:val="24"/>
                  <w:lang w:eastAsia="en-US"/>
                </w:rPr>
                <w:t>4.1.15</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19.</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требования по содержанию стен, фасадов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75" w:history="1">
              <w:r>
                <w:rPr>
                  <w:rStyle w:val="a8"/>
                  <w:szCs w:val="24"/>
                  <w:lang w:eastAsia="en-US"/>
                </w:rPr>
                <w:t>часть 1</w:t>
              </w:r>
            </w:hyperlink>
            <w:r>
              <w:rPr>
                <w:szCs w:val="24"/>
                <w:lang w:eastAsia="en-US"/>
              </w:rPr>
              <w:t xml:space="preserve"> - </w:t>
            </w:r>
            <w:hyperlink r:id="rId76" w:history="1">
              <w:r>
                <w:rPr>
                  <w:rStyle w:val="a8"/>
                  <w:szCs w:val="24"/>
                  <w:lang w:eastAsia="en-US"/>
                </w:rPr>
                <w:t>1.2</w:t>
              </w:r>
            </w:hyperlink>
            <w:r>
              <w:rPr>
                <w:szCs w:val="24"/>
                <w:lang w:eastAsia="en-US"/>
              </w:rPr>
              <w:t xml:space="preserve">; </w:t>
            </w:r>
            <w:hyperlink r:id="rId77" w:history="1">
              <w:r>
                <w:rPr>
                  <w:rStyle w:val="a8"/>
                  <w:szCs w:val="24"/>
                  <w:lang w:eastAsia="en-US"/>
                </w:rPr>
                <w:t>2.1</w:t>
              </w:r>
            </w:hyperlink>
            <w:r>
              <w:rPr>
                <w:szCs w:val="24"/>
                <w:lang w:eastAsia="en-US"/>
              </w:rPr>
              <w:t xml:space="preserve"> - </w:t>
            </w:r>
            <w:hyperlink r:id="rId78" w:history="1">
              <w:r>
                <w:rPr>
                  <w:rStyle w:val="a8"/>
                  <w:szCs w:val="24"/>
                  <w:lang w:eastAsia="en-US"/>
                </w:rPr>
                <w:t>2.3 ст. 161</w:t>
              </w:r>
            </w:hyperlink>
            <w:r>
              <w:rPr>
                <w:szCs w:val="24"/>
                <w:lang w:eastAsia="en-US"/>
              </w:rPr>
              <w:t xml:space="preserve"> Жилищного кодекса Российской Федерации; </w:t>
            </w:r>
          </w:p>
          <w:p w:rsidR="00EF1557" w:rsidRDefault="00EF1557" w:rsidP="00EF1557">
            <w:pPr>
              <w:pStyle w:val="ConsPlusNormal"/>
              <w:spacing w:line="276" w:lineRule="auto"/>
              <w:rPr>
                <w:szCs w:val="24"/>
                <w:lang w:eastAsia="en-US"/>
              </w:rPr>
            </w:pPr>
            <w:r>
              <w:rPr>
                <w:szCs w:val="24"/>
                <w:lang w:eastAsia="en-US"/>
              </w:rPr>
              <w:t>-</w:t>
            </w:r>
            <w:hyperlink r:id="rId79" w:history="1">
              <w:r>
                <w:rPr>
                  <w:rStyle w:val="a8"/>
                  <w:szCs w:val="24"/>
                  <w:lang w:eastAsia="en-US"/>
                </w:rPr>
                <w:t>подпункт "а"</w:t>
              </w:r>
            </w:hyperlink>
            <w:r>
              <w:rPr>
                <w:szCs w:val="24"/>
                <w:lang w:eastAsia="en-US"/>
              </w:rPr>
              <w:t xml:space="preserve">, </w:t>
            </w:r>
            <w:hyperlink r:id="rId80" w:history="1">
              <w:r>
                <w:rPr>
                  <w:rStyle w:val="a8"/>
                  <w:szCs w:val="24"/>
                  <w:lang w:eastAsia="en-US"/>
                </w:rPr>
                <w:t>"з" пункта 11</w:t>
              </w:r>
            </w:hyperlink>
            <w:r>
              <w:rPr>
                <w:szCs w:val="24"/>
                <w:lang w:eastAsia="en-US"/>
              </w:rPr>
              <w:t xml:space="preserve"> Правил № 491; </w:t>
            </w:r>
          </w:p>
          <w:p w:rsidR="00EF1557" w:rsidRDefault="00EF1557" w:rsidP="00EF1557">
            <w:pPr>
              <w:pStyle w:val="ConsPlusNormal"/>
              <w:spacing w:line="276" w:lineRule="auto"/>
              <w:rPr>
                <w:szCs w:val="24"/>
                <w:lang w:eastAsia="en-US"/>
              </w:rPr>
            </w:pPr>
            <w:r>
              <w:rPr>
                <w:szCs w:val="24"/>
                <w:lang w:eastAsia="en-US"/>
              </w:rPr>
              <w:t>-</w:t>
            </w:r>
            <w:hyperlink r:id="rId81" w:history="1">
              <w:r>
                <w:rPr>
                  <w:rStyle w:val="a8"/>
                  <w:szCs w:val="24"/>
                  <w:lang w:eastAsia="en-US"/>
                </w:rPr>
                <w:t>пункт 3</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t>-</w:t>
            </w:r>
            <w:hyperlink r:id="rId82" w:history="1">
              <w:r>
                <w:rPr>
                  <w:rStyle w:val="a8"/>
                  <w:szCs w:val="24"/>
                  <w:lang w:eastAsia="en-US"/>
                </w:rPr>
                <w:t>подпункт "д" пункта 4</w:t>
              </w:r>
            </w:hyperlink>
            <w:r>
              <w:rPr>
                <w:szCs w:val="24"/>
                <w:lang w:eastAsia="en-US"/>
              </w:rPr>
              <w:t xml:space="preserve"> Правил № 416; </w:t>
            </w:r>
          </w:p>
          <w:p w:rsidR="00EF1557" w:rsidRDefault="00EF1557" w:rsidP="00EF1557">
            <w:pPr>
              <w:pStyle w:val="ConsPlusNormal"/>
              <w:spacing w:line="276" w:lineRule="auto"/>
              <w:rPr>
                <w:szCs w:val="24"/>
                <w:lang w:eastAsia="en-US"/>
              </w:rPr>
            </w:pPr>
            <w:r>
              <w:rPr>
                <w:szCs w:val="24"/>
                <w:lang w:eastAsia="en-US"/>
              </w:rPr>
              <w:t>-</w:t>
            </w:r>
            <w:hyperlink r:id="rId83" w:history="1">
              <w:r>
                <w:rPr>
                  <w:rStyle w:val="a8"/>
                  <w:szCs w:val="24"/>
                  <w:lang w:eastAsia="en-US"/>
                </w:rPr>
                <w:t>пункт 4.2</w:t>
              </w:r>
            </w:hyperlink>
            <w:r>
              <w:rPr>
                <w:szCs w:val="24"/>
                <w:lang w:eastAsia="en-US"/>
              </w:rPr>
              <w:t xml:space="preserve"> - </w:t>
            </w:r>
            <w:hyperlink r:id="rId84" w:history="1">
              <w:r>
                <w:rPr>
                  <w:rStyle w:val="a8"/>
                  <w:szCs w:val="24"/>
                  <w:lang w:eastAsia="en-US"/>
                </w:rPr>
                <w:t>4.2.2.4</w:t>
              </w:r>
            </w:hyperlink>
            <w:r>
              <w:rPr>
                <w:szCs w:val="24"/>
                <w:lang w:eastAsia="en-US"/>
              </w:rPr>
              <w:t xml:space="preserve">; </w:t>
            </w:r>
            <w:hyperlink r:id="rId85" w:history="1">
              <w:r>
                <w:rPr>
                  <w:rStyle w:val="a8"/>
                  <w:szCs w:val="24"/>
                  <w:lang w:eastAsia="en-US"/>
                </w:rPr>
                <w:t>4.2.4.9</w:t>
              </w:r>
            </w:hyperlink>
            <w:r>
              <w:rPr>
                <w:szCs w:val="24"/>
                <w:lang w:eastAsia="en-US"/>
              </w:rPr>
              <w:t xml:space="preserve">; </w:t>
            </w:r>
            <w:hyperlink r:id="rId86" w:history="1">
              <w:r>
                <w:rPr>
                  <w:rStyle w:val="a8"/>
                  <w:szCs w:val="24"/>
                  <w:lang w:eastAsia="en-US"/>
                </w:rPr>
                <w:t>4.10.2.1</w:t>
              </w:r>
            </w:hyperlink>
            <w:r>
              <w:rPr>
                <w:szCs w:val="24"/>
                <w:lang w:eastAsia="en-US"/>
              </w:rPr>
              <w:t xml:space="preserve"> Правил № 170; </w:t>
            </w:r>
          </w:p>
          <w:p w:rsidR="00EF1557" w:rsidRDefault="00EF1557" w:rsidP="00EF1557">
            <w:pPr>
              <w:pStyle w:val="ConsPlusNormal"/>
              <w:spacing w:line="276" w:lineRule="auto"/>
              <w:rPr>
                <w:szCs w:val="24"/>
                <w:lang w:eastAsia="en-US"/>
              </w:rPr>
            </w:pPr>
            <w:r>
              <w:rPr>
                <w:szCs w:val="24"/>
                <w:lang w:eastAsia="en-US"/>
              </w:rPr>
              <w:t>-</w:t>
            </w:r>
            <w:hyperlink r:id="rId87" w:history="1">
              <w:r>
                <w:rPr>
                  <w:rStyle w:val="a8"/>
                  <w:szCs w:val="24"/>
                  <w:lang w:eastAsia="en-US"/>
                </w:rPr>
                <w:t>пункт 12</w:t>
              </w:r>
            </w:hyperlink>
            <w:r>
              <w:rPr>
                <w:szCs w:val="24"/>
                <w:lang w:eastAsia="en-US"/>
              </w:rPr>
              <w:t xml:space="preserve">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включаемых в перечень требований к содержанию общего имущества собственников помещений в многоквартирном доме» (утв. Постановлением Правительства Свердловской области от 12.04.2011 № 390-ПП)</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110.</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содержанию перекрытий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88" w:history="1">
              <w:r>
                <w:rPr>
                  <w:rStyle w:val="a8"/>
                  <w:szCs w:val="24"/>
                  <w:lang w:eastAsia="en-US"/>
                </w:rPr>
                <w:t>часть 1</w:t>
              </w:r>
            </w:hyperlink>
            <w:r>
              <w:rPr>
                <w:szCs w:val="24"/>
                <w:lang w:eastAsia="en-US"/>
              </w:rPr>
              <w:t xml:space="preserve"> - </w:t>
            </w:r>
            <w:hyperlink r:id="rId89" w:history="1">
              <w:r>
                <w:rPr>
                  <w:rStyle w:val="a8"/>
                  <w:szCs w:val="24"/>
                  <w:lang w:eastAsia="en-US"/>
                </w:rPr>
                <w:t>1.2</w:t>
              </w:r>
            </w:hyperlink>
            <w:r>
              <w:rPr>
                <w:szCs w:val="24"/>
                <w:lang w:eastAsia="en-US"/>
              </w:rPr>
              <w:t xml:space="preserve">; </w:t>
            </w:r>
            <w:hyperlink r:id="rId90" w:history="1">
              <w:r>
                <w:rPr>
                  <w:rStyle w:val="a8"/>
                  <w:szCs w:val="24"/>
                  <w:lang w:eastAsia="en-US"/>
                </w:rPr>
                <w:t>2.1</w:t>
              </w:r>
            </w:hyperlink>
            <w:r>
              <w:rPr>
                <w:szCs w:val="24"/>
                <w:lang w:eastAsia="en-US"/>
              </w:rPr>
              <w:t xml:space="preserve"> - </w:t>
            </w:r>
            <w:hyperlink r:id="rId91" w:history="1">
              <w:r>
                <w:rPr>
                  <w:rStyle w:val="a8"/>
                  <w:szCs w:val="24"/>
                  <w:lang w:eastAsia="en-US"/>
                </w:rPr>
                <w:t>2.3 ст. 161</w:t>
              </w:r>
            </w:hyperlink>
            <w:r>
              <w:rPr>
                <w:szCs w:val="24"/>
                <w:lang w:eastAsia="en-US"/>
              </w:rPr>
              <w:t xml:space="preserve"> Жилищного кодекса Российской Федерации; </w:t>
            </w:r>
          </w:p>
          <w:p w:rsidR="00EF1557" w:rsidRDefault="00EF1557" w:rsidP="00EF1557">
            <w:pPr>
              <w:pStyle w:val="ConsPlusNormal"/>
              <w:spacing w:line="276" w:lineRule="auto"/>
              <w:rPr>
                <w:szCs w:val="24"/>
                <w:lang w:eastAsia="en-US"/>
              </w:rPr>
            </w:pPr>
            <w:r>
              <w:rPr>
                <w:szCs w:val="24"/>
                <w:lang w:eastAsia="en-US"/>
              </w:rPr>
              <w:t>-</w:t>
            </w:r>
            <w:hyperlink r:id="rId92" w:history="1">
              <w:r>
                <w:rPr>
                  <w:rStyle w:val="a8"/>
                  <w:szCs w:val="24"/>
                  <w:lang w:eastAsia="en-US"/>
                </w:rPr>
                <w:t>подпункт "а"</w:t>
              </w:r>
            </w:hyperlink>
            <w:r>
              <w:rPr>
                <w:szCs w:val="24"/>
                <w:lang w:eastAsia="en-US"/>
              </w:rPr>
              <w:t xml:space="preserve">, </w:t>
            </w:r>
            <w:hyperlink r:id="rId93" w:history="1">
              <w:r>
                <w:rPr>
                  <w:rStyle w:val="a8"/>
                  <w:szCs w:val="24"/>
                  <w:lang w:eastAsia="en-US"/>
                </w:rPr>
                <w:t>"з" пункта 11</w:t>
              </w:r>
            </w:hyperlink>
            <w:r>
              <w:rPr>
                <w:szCs w:val="24"/>
                <w:lang w:eastAsia="en-US"/>
              </w:rPr>
              <w:t xml:space="preserve"> </w:t>
            </w:r>
            <w:r>
              <w:rPr>
                <w:szCs w:val="24"/>
                <w:lang w:eastAsia="en-US"/>
              </w:rPr>
              <w:lastRenderedPageBreak/>
              <w:t xml:space="preserve">Правил № 491; </w:t>
            </w:r>
          </w:p>
          <w:p w:rsidR="00EF1557" w:rsidRDefault="00EF1557" w:rsidP="00EF1557">
            <w:pPr>
              <w:pStyle w:val="ConsPlusNormal"/>
              <w:spacing w:line="276" w:lineRule="auto"/>
              <w:rPr>
                <w:szCs w:val="24"/>
                <w:lang w:eastAsia="en-US"/>
              </w:rPr>
            </w:pPr>
            <w:r>
              <w:rPr>
                <w:szCs w:val="24"/>
                <w:lang w:eastAsia="en-US"/>
              </w:rPr>
              <w:t>-</w:t>
            </w:r>
            <w:hyperlink r:id="rId94" w:history="1">
              <w:r>
                <w:rPr>
                  <w:rStyle w:val="a8"/>
                  <w:szCs w:val="24"/>
                  <w:lang w:eastAsia="en-US"/>
                </w:rPr>
                <w:t>пункт 4</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t>-</w:t>
            </w:r>
            <w:hyperlink r:id="rId95" w:history="1">
              <w:r>
                <w:rPr>
                  <w:rStyle w:val="a8"/>
                  <w:szCs w:val="24"/>
                  <w:lang w:eastAsia="en-US"/>
                </w:rPr>
                <w:t>подпункт "д" пункта 4</w:t>
              </w:r>
            </w:hyperlink>
            <w:r>
              <w:rPr>
                <w:szCs w:val="24"/>
                <w:lang w:eastAsia="en-US"/>
              </w:rPr>
              <w:t xml:space="preserve"> Правил № 416; </w:t>
            </w:r>
          </w:p>
          <w:p w:rsidR="00EF1557" w:rsidRDefault="00EF1557" w:rsidP="00EF1557">
            <w:pPr>
              <w:pStyle w:val="ConsPlusNormal"/>
              <w:spacing w:line="276" w:lineRule="auto"/>
              <w:rPr>
                <w:szCs w:val="24"/>
                <w:lang w:eastAsia="en-US"/>
              </w:rPr>
            </w:pPr>
            <w:r>
              <w:rPr>
                <w:szCs w:val="24"/>
                <w:lang w:eastAsia="en-US"/>
              </w:rPr>
              <w:t>-</w:t>
            </w:r>
            <w:hyperlink r:id="rId96" w:history="1">
              <w:r>
                <w:rPr>
                  <w:rStyle w:val="a8"/>
                  <w:szCs w:val="24"/>
                  <w:lang w:eastAsia="en-US"/>
                </w:rPr>
                <w:t>пункт 4.3.1</w:t>
              </w:r>
            </w:hyperlink>
            <w:r>
              <w:rPr>
                <w:szCs w:val="24"/>
                <w:lang w:eastAsia="en-US"/>
              </w:rPr>
              <w:t xml:space="preserve"> - </w:t>
            </w:r>
            <w:hyperlink r:id="rId97" w:history="1">
              <w:r>
                <w:rPr>
                  <w:rStyle w:val="a8"/>
                  <w:szCs w:val="24"/>
                  <w:lang w:eastAsia="en-US"/>
                </w:rPr>
                <w:t>4.3.7</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lastRenderedPageBreak/>
              <w:t>111.</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содержанию кровли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98" w:history="1">
              <w:r>
                <w:rPr>
                  <w:rStyle w:val="a8"/>
                  <w:szCs w:val="24"/>
                  <w:lang w:eastAsia="en-US"/>
                </w:rPr>
                <w:t>часть 1</w:t>
              </w:r>
            </w:hyperlink>
            <w:r>
              <w:rPr>
                <w:szCs w:val="24"/>
                <w:lang w:eastAsia="en-US"/>
              </w:rPr>
              <w:t xml:space="preserve"> - </w:t>
            </w:r>
            <w:hyperlink r:id="rId99" w:history="1">
              <w:r>
                <w:rPr>
                  <w:rStyle w:val="a8"/>
                  <w:szCs w:val="24"/>
                  <w:lang w:eastAsia="en-US"/>
                </w:rPr>
                <w:t>1.2</w:t>
              </w:r>
            </w:hyperlink>
            <w:r>
              <w:rPr>
                <w:szCs w:val="24"/>
                <w:lang w:eastAsia="en-US"/>
              </w:rPr>
              <w:t xml:space="preserve">; </w:t>
            </w:r>
            <w:hyperlink r:id="rId100" w:history="1">
              <w:r>
                <w:rPr>
                  <w:rStyle w:val="a8"/>
                  <w:szCs w:val="24"/>
                  <w:lang w:eastAsia="en-US"/>
                </w:rPr>
                <w:t>2.1</w:t>
              </w:r>
            </w:hyperlink>
            <w:r>
              <w:rPr>
                <w:szCs w:val="24"/>
                <w:lang w:eastAsia="en-US"/>
              </w:rPr>
              <w:t xml:space="preserve"> - </w:t>
            </w:r>
            <w:hyperlink r:id="rId101"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w:t>
            </w:r>
            <w:hyperlink r:id="rId102" w:history="1">
              <w:r>
                <w:rPr>
                  <w:rStyle w:val="a8"/>
                  <w:szCs w:val="24"/>
                  <w:lang w:eastAsia="en-US"/>
                </w:rPr>
                <w:t>подпункт "а"</w:t>
              </w:r>
            </w:hyperlink>
            <w:r>
              <w:rPr>
                <w:szCs w:val="24"/>
                <w:lang w:eastAsia="en-US"/>
              </w:rPr>
              <w:t xml:space="preserve">, </w:t>
            </w:r>
            <w:hyperlink r:id="rId103" w:history="1">
              <w:r>
                <w:rPr>
                  <w:rStyle w:val="a8"/>
                  <w:szCs w:val="24"/>
                  <w:lang w:eastAsia="en-US"/>
                </w:rPr>
                <w:t>"з"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04" w:history="1">
              <w:r>
                <w:rPr>
                  <w:rStyle w:val="a8"/>
                  <w:szCs w:val="24"/>
                  <w:lang w:eastAsia="en-US"/>
                </w:rPr>
                <w:t>пункт 7</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t xml:space="preserve">- </w:t>
            </w:r>
            <w:hyperlink r:id="rId105" w:history="1">
              <w:r>
                <w:rPr>
                  <w:rStyle w:val="a8"/>
                  <w:szCs w:val="24"/>
                  <w:lang w:eastAsia="en-US"/>
                </w:rPr>
                <w:t>подпункт "д" п.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106" w:history="1">
              <w:r>
                <w:rPr>
                  <w:rStyle w:val="a8"/>
                  <w:szCs w:val="24"/>
                  <w:lang w:eastAsia="en-US"/>
                </w:rPr>
                <w:t>пункт 4.6.1.1</w:t>
              </w:r>
            </w:hyperlink>
            <w:r>
              <w:rPr>
                <w:szCs w:val="24"/>
                <w:lang w:eastAsia="en-US"/>
              </w:rPr>
              <w:t xml:space="preserve">; </w:t>
            </w:r>
            <w:hyperlink r:id="rId107" w:history="1">
              <w:r>
                <w:rPr>
                  <w:rStyle w:val="a8"/>
                  <w:szCs w:val="24"/>
                  <w:lang w:eastAsia="en-US"/>
                </w:rPr>
                <w:t>4.10.2.1</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112.</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содержанию лестниц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08" w:history="1">
              <w:r>
                <w:rPr>
                  <w:rStyle w:val="a8"/>
                  <w:szCs w:val="24"/>
                  <w:lang w:eastAsia="en-US"/>
                </w:rPr>
                <w:t>часть 1</w:t>
              </w:r>
            </w:hyperlink>
            <w:r>
              <w:rPr>
                <w:szCs w:val="24"/>
                <w:lang w:eastAsia="en-US"/>
              </w:rPr>
              <w:t xml:space="preserve"> - </w:t>
            </w:r>
            <w:hyperlink r:id="rId109" w:history="1">
              <w:r>
                <w:rPr>
                  <w:rStyle w:val="a8"/>
                  <w:szCs w:val="24"/>
                  <w:lang w:eastAsia="en-US"/>
                </w:rPr>
                <w:t>1.2</w:t>
              </w:r>
            </w:hyperlink>
            <w:r>
              <w:rPr>
                <w:szCs w:val="24"/>
                <w:lang w:eastAsia="en-US"/>
              </w:rPr>
              <w:t xml:space="preserve">; </w:t>
            </w:r>
            <w:hyperlink r:id="rId110" w:history="1">
              <w:r>
                <w:rPr>
                  <w:rStyle w:val="a8"/>
                  <w:szCs w:val="24"/>
                  <w:lang w:eastAsia="en-US"/>
                </w:rPr>
                <w:t>2.1</w:t>
              </w:r>
            </w:hyperlink>
            <w:r>
              <w:rPr>
                <w:szCs w:val="24"/>
                <w:lang w:eastAsia="en-US"/>
              </w:rPr>
              <w:t xml:space="preserve"> - </w:t>
            </w:r>
            <w:hyperlink r:id="rId111"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12" w:history="1">
              <w:r>
                <w:rPr>
                  <w:rStyle w:val="a8"/>
                  <w:szCs w:val="24"/>
                  <w:lang w:eastAsia="en-US"/>
                </w:rPr>
                <w:t>подпункт "а"</w:t>
              </w:r>
            </w:hyperlink>
            <w:r>
              <w:rPr>
                <w:szCs w:val="24"/>
                <w:lang w:eastAsia="en-US"/>
              </w:rPr>
              <w:t xml:space="preserve">, </w:t>
            </w:r>
            <w:hyperlink r:id="rId113" w:history="1">
              <w:r>
                <w:rPr>
                  <w:rStyle w:val="a8"/>
                  <w:szCs w:val="24"/>
                  <w:lang w:eastAsia="en-US"/>
                </w:rPr>
                <w:t>"з"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14" w:history="1">
              <w:r>
                <w:rPr>
                  <w:rStyle w:val="a8"/>
                  <w:szCs w:val="24"/>
                  <w:lang w:eastAsia="en-US"/>
                </w:rPr>
                <w:t>пункт 8</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t xml:space="preserve">- </w:t>
            </w:r>
            <w:hyperlink r:id="rId115" w:history="1">
              <w:r>
                <w:rPr>
                  <w:rStyle w:val="a8"/>
                  <w:szCs w:val="24"/>
                  <w:lang w:eastAsia="en-US"/>
                </w:rPr>
                <w:t>подпункт "д" п.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116" w:history="1">
              <w:r>
                <w:rPr>
                  <w:rStyle w:val="a8"/>
                  <w:szCs w:val="24"/>
                  <w:lang w:eastAsia="en-US"/>
                </w:rPr>
                <w:t>пункт 3.2.2</w:t>
              </w:r>
            </w:hyperlink>
            <w:r>
              <w:rPr>
                <w:szCs w:val="24"/>
                <w:lang w:eastAsia="en-US"/>
              </w:rPr>
              <w:t xml:space="preserve">; </w:t>
            </w:r>
            <w:hyperlink r:id="rId117" w:history="1">
              <w:r>
                <w:rPr>
                  <w:rStyle w:val="a8"/>
                  <w:szCs w:val="24"/>
                  <w:lang w:eastAsia="en-US"/>
                </w:rPr>
                <w:t>4.8.1</w:t>
              </w:r>
            </w:hyperlink>
            <w:r>
              <w:rPr>
                <w:szCs w:val="24"/>
                <w:lang w:eastAsia="en-US"/>
              </w:rPr>
              <w:t xml:space="preserve">; </w:t>
            </w:r>
            <w:hyperlink r:id="rId118" w:history="1">
              <w:r>
                <w:rPr>
                  <w:rStyle w:val="a8"/>
                  <w:szCs w:val="24"/>
                  <w:lang w:eastAsia="en-US"/>
                </w:rPr>
                <w:t>4.8.3</w:t>
              </w:r>
            </w:hyperlink>
            <w:r>
              <w:rPr>
                <w:szCs w:val="24"/>
                <w:lang w:eastAsia="en-US"/>
              </w:rPr>
              <w:t xml:space="preserve">; </w:t>
            </w:r>
            <w:hyperlink r:id="rId119" w:history="1">
              <w:r>
                <w:rPr>
                  <w:rStyle w:val="a8"/>
                  <w:szCs w:val="24"/>
                  <w:lang w:eastAsia="en-US"/>
                </w:rPr>
                <w:t>4.8.4</w:t>
              </w:r>
            </w:hyperlink>
            <w:r>
              <w:rPr>
                <w:szCs w:val="24"/>
                <w:lang w:eastAsia="en-US"/>
              </w:rPr>
              <w:t xml:space="preserve">; </w:t>
            </w:r>
            <w:hyperlink r:id="rId120" w:history="1">
              <w:r>
                <w:rPr>
                  <w:rStyle w:val="a8"/>
                  <w:szCs w:val="24"/>
                  <w:lang w:eastAsia="en-US"/>
                </w:rPr>
                <w:t>4.8.7</w:t>
              </w:r>
            </w:hyperlink>
            <w:r>
              <w:rPr>
                <w:szCs w:val="24"/>
                <w:lang w:eastAsia="en-US"/>
              </w:rPr>
              <w:t xml:space="preserve">; </w:t>
            </w:r>
            <w:hyperlink r:id="rId121" w:history="1">
              <w:r>
                <w:rPr>
                  <w:rStyle w:val="a8"/>
                  <w:szCs w:val="24"/>
                  <w:lang w:eastAsia="en-US"/>
                </w:rPr>
                <w:t>4.8.13</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113.</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содержанию перегородок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22" w:history="1">
              <w:r>
                <w:rPr>
                  <w:rStyle w:val="a8"/>
                  <w:szCs w:val="24"/>
                  <w:lang w:eastAsia="en-US"/>
                </w:rPr>
                <w:t>часть 1</w:t>
              </w:r>
            </w:hyperlink>
            <w:r>
              <w:rPr>
                <w:szCs w:val="24"/>
                <w:lang w:eastAsia="en-US"/>
              </w:rPr>
              <w:t xml:space="preserve"> - </w:t>
            </w:r>
            <w:hyperlink r:id="rId123" w:history="1">
              <w:r>
                <w:rPr>
                  <w:rStyle w:val="a8"/>
                  <w:szCs w:val="24"/>
                  <w:lang w:eastAsia="en-US"/>
                </w:rPr>
                <w:t>1.2</w:t>
              </w:r>
            </w:hyperlink>
            <w:r>
              <w:rPr>
                <w:szCs w:val="24"/>
                <w:lang w:eastAsia="en-US"/>
              </w:rPr>
              <w:t xml:space="preserve">; </w:t>
            </w:r>
            <w:hyperlink r:id="rId124" w:history="1">
              <w:r>
                <w:rPr>
                  <w:rStyle w:val="a8"/>
                  <w:szCs w:val="24"/>
                  <w:lang w:eastAsia="en-US"/>
                </w:rPr>
                <w:t>2.1</w:t>
              </w:r>
            </w:hyperlink>
            <w:r>
              <w:rPr>
                <w:szCs w:val="24"/>
                <w:lang w:eastAsia="en-US"/>
              </w:rPr>
              <w:t xml:space="preserve"> - </w:t>
            </w:r>
            <w:hyperlink r:id="rId125"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26" w:history="1">
              <w:r>
                <w:rPr>
                  <w:rStyle w:val="a8"/>
                  <w:szCs w:val="24"/>
                  <w:lang w:eastAsia="en-US"/>
                </w:rPr>
                <w:t>подпункт "а"</w:t>
              </w:r>
            </w:hyperlink>
            <w:r>
              <w:rPr>
                <w:szCs w:val="24"/>
                <w:lang w:eastAsia="en-US"/>
              </w:rPr>
              <w:t xml:space="preserve">, </w:t>
            </w:r>
            <w:hyperlink r:id="rId127" w:history="1">
              <w:r>
                <w:rPr>
                  <w:rStyle w:val="a8"/>
                  <w:szCs w:val="24"/>
                  <w:lang w:eastAsia="en-US"/>
                </w:rPr>
                <w:t>"з"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28" w:history="1">
              <w:r>
                <w:rPr>
                  <w:rStyle w:val="a8"/>
                  <w:szCs w:val="24"/>
                  <w:lang w:eastAsia="en-US"/>
                </w:rPr>
                <w:t>пункт 10</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t xml:space="preserve">- </w:t>
            </w:r>
            <w:hyperlink r:id="rId129" w:history="1">
              <w:r>
                <w:rPr>
                  <w:rStyle w:val="a8"/>
                  <w:szCs w:val="24"/>
                  <w:lang w:eastAsia="en-US"/>
                </w:rPr>
                <w:t>подпункт "д"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130" w:history="1">
              <w:r>
                <w:rPr>
                  <w:rStyle w:val="a8"/>
                  <w:szCs w:val="24"/>
                  <w:lang w:eastAsia="en-US"/>
                </w:rPr>
                <w:t>пункт 4.5.1</w:t>
              </w:r>
            </w:hyperlink>
            <w:r>
              <w:rPr>
                <w:szCs w:val="24"/>
                <w:lang w:eastAsia="en-US"/>
              </w:rPr>
              <w:t xml:space="preserve"> - </w:t>
            </w:r>
            <w:hyperlink r:id="rId131" w:history="1">
              <w:r>
                <w:rPr>
                  <w:rStyle w:val="a8"/>
                  <w:szCs w:val="24"/>
                  <w:lang w:eastAsia="en-US"/>
                </w:rPr>
                <w:t>4.5.3</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214.</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к содержанию полов, входящих в состав общего имущества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32" w:history="1">
              <w:r>
                <w:rPr>
                  <w:rStyle w:val="a8"/>
                  <w:szCs w:val="24"/>
                  <w:lang w:eastAsia="en-US"/>
                </w:rPr>
                <w:t>часть 1</w:t>
              </w:r>
            </w:hyperlink>
            <w:r>
              <w:rPr>
                <w:szCs w:val="24"/>
                <w:lang w:eastAsia="en-US"/>
              </w:rPr>
              <w:t xml:space="preserve"> - </w:t>
            </w:r>
            <w:hyperlink r:id="rId133" w:history="1">
              <w:r>
                <w:rPr>
                  <w:rStyle w:val="a8"/>
                  <w:szCs w:val="24"/>
                  <w:lang w:eastAsia="en-US"/>
                </w:rPr>
                <w:t>1.2</w:t>
              </w:r>
            </w:hyperlink>
            <w:r>
              <w:rPr>
                <w:szCs w:val="24"/>
                <w:lang w:eastAsia="en-US"/>
              </w:rPr>
              <w:t xml:space="preserve">; </w:t>
            </w:r>
            <w:hyperlink r:id="rId134" w:history="1">
              <w:r>
                <w:rPr>
                  <w:rStyle w:val="a8"/>
                  <w:szCs w:val="24"/>
                  <w:lang w:eastAsia="en-US"/>
                </w:rPr>
                <w:t>2.1</w:t>
              </w:r>
            </w:hyperlink>
            <w:r>
              <w:rPr>
                <w:szCs w:val="24"/>
                <w:lang w:eastAsia="en-US"/>
              </w:rPr>
              <w:t xml:space="preserve"> - </w:t>
            </w:r>
            <w:hyperlink r:id="rId135"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36" w:history="1">
              <w:r>
                <w:rPr>
                  <w:rStyle w:val="a8"/>
                  <w:szCs w:val="24"/>
                  <w:lang w:eastAsia="en-US"/>
                </w:rPr>
                <w:t>подпункт "а"</w:t>
              </w:r>
            </w:hyperlink>
            <w:r>
              <w:rPr>
                <w:szCs w:val="24"/>
                <w:lang w:eastAsia="en-US"/>
              </w:rPr>
              <w:t xml:space="preserve">, </w:t>
            </w:r>
            <w:hyperlink r:id="rId137" w:history="1">
              <w:r>
                <w:rPr>
                  <w:rStyle w:val="a8"/>
                  <w:szCs w:val="24"/>
                  <w:lang w:eastAsia="en-US"/>
                </w:rPr>
                <w:t>"з"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38" w:history="1">
              <w:r>
                <w:rPr>
                  <w:rStyle w:val="a8"/>
                  <w:szCs w:val="24"/>
                  <w:lang w:eastAsia="en-US"/>
                </w:rPr>
                <w:t>пункт 12</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t xml:space="preserve">- </w:t>
            </w:r>
            <w:hyperlink r:id="rId139" w:history="1">
              <w:r>
                <w:rPr>
                  <w:rStyle w:val="a8"/>
                  <w:szCs w:val="24"/>
                  <w:lang w:eastAsia="en-US"/>
                </w:rPr>
                <w:t>подпункт "д"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140" w:history="1">
              <w:r>
                <w:rPr>
                  <w:rStyle w:val="a8"/>
                  <w:szCs w:val="24"/>
                  <w:lang w:eastAsia="en-US"/>
                </w:rPr>
                <w:t>пункт 4.4.1</w:t>
              </w:r>
            </w:hyperlink>
            <w:r>
              <w:rPr>
                <w:szCs w:val="24"/>
                <w:lang w:eastAsia="en-US"/>
              </w:rPr>
              <w:t xml:space="preserve">; </w:t>
            </w:r>
            <w:hyperlink r:id="rId141" w:history="1">
              <w:r>
                <w:rPr>
                  <w:rStyle w:val="a8"/>
                  <w:szCs w:val="24"/>
                  <w:lang w:eastAsia="en-US"/>
                </w:rPr>
                <w:t>4.4.3</w:t>
              </w:r>
            </w:hyperlink>
            <w:r>
              <w:rPr>
                <w:szCs w:val="24"/>
                <w:lang w:eastAsia="en-US"/>
              </w:rPr>
              <w:t xml:space="preserve">; </w:t>
            </w:r>
            <w:hyperlink r:id="rId142" w:history="1">
              <w:r>
                <w:rPr>
                  <w:rStyle w:val="a8"/>
                  <w:szCs w:val="24"/>
                  <w:lang w:eastAsia="en-US"/>
                </w:rPr>
                <w:t>4.4.4</w:t>
              </w:r>
            </w:hyperlink>
            <w:r>
              <w:rPr>
                <w:szCs w:val="24"/>
                <w:lang w:eastAsia="en-US"/>
              </w:rPr>
              <w:t xml:space="preserve"> - </w:t>
            </w:r>
            <w:hyperlink r:id="rId143" w:history="1">
              <w:r>
                <w:rPr>
                  <w:rStyle w:val="a8"/>
                  <w:szCs w:val="24"/>
                  <w:lang w:eastAsia="en-US"/>
                </w:rPr>
                <w:t>4.4.6</w:t>
              </w:r>
            </w:hyperlink>
            <w:r>
              <w:rPr>
                <w:szCs w:val="24"/>
                <w:lang w:eastAsia="en-US"/>
              </w:rPr>
              <w:t xml:space="preserve">; </w:t>
            </w:r>
            <w:hyperlink r:id="rId144" w:history="1">
              <w:r>
                <w:rPr>
                  <w:rStyle w:val="a8"/>
                  <w:szCs w:val="24"/>
                  <w:lang w:eastAsia="en-US"/>
                </w:rPr>
                <w:t>4.4.8</w:t>
              </w:r>
            </w:hyperlink>
            <w:r>
              <w:rPr>
                <w:szCs w:val="24"/>
                <w:lang w:eastAsia="en-US"/>
              </w:rPr>
              <w:t xml:space="preserve">; </w:t>
            </w:r>
            <w:hyperlink r:id="rId145" w:history="1">
              <w:r>
                <w:rPr>
                  <w:rStyle w:val="a8"/>
                  <w:szCs w:val="24"/>
                  <w:lang w:eastAsia="en-US"/>
                </w:rPr>
                <w:t>4.4.12</w:t>
              </w:r>
            </w:hyperlink>
            <w:r>
              <w:rPr>
                <w:szCs w:val="24"/>
                <w:lang w:eastAsia="en-US"/>
              </w:rPr>
              <w:t xml:space="preserve">; </w:t>
            </w:r>
            <w:hyperlink r:id="rId146" w:history="1">
              <w:r>
                <w:rPr>
                  <w:rStyle w:val="a8"/>
                  <w:szCs w:val="24"/>
                  <w:lang w:eastAsia="en-US"/>
                </w:rPr>
                <w:t>4.4.16</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lastRenderedPageBreak/>
              <w:t>215.</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содержанию систем отопления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47" w:history="1">
              <w:r>
                <w:rPr>
                  <w:rStyle w:val="a8"/>
                  <w:szCs w:val="24"/>
                  <w:lang w:eastAsia="en-US"/>
                </w:rPr>
                <w:t>часть 1</w:t>
              </w:r>
            </w:hyperlink>
            <w:r>
              <w:rPr>
                <w:szCs w:val="24"/>
                <w:lang w:eastAsia="en-US"/>
              </w:rPr>
              <w:t xml:space="preserve"> - </w:t>
            </w:r>
            <w:hyperlink r:id="rId148" w:history="1">
              <w:r>
                <w:rPr>
                  <w:rStyle w:val="a8"/>
                  <w:szCs w:val="24"/>
                  <w:lang w:eastAsia="en-US"/>
                </w:rPr>
                <w:t>1.2</w:t>
              </w:r>
            </w:hyperlink>
            <w:r>
              <w:rPr>
                <w:szCs w:val="24"/>
                <w:lang w:eastAsia="en-US"/>
              </w:rPr>
              <w:t xml:space="preserve">; </w:t>
            </w:r>
            <w:hyperlink r:id="rId149" w:history="1">
              <w:r>
                <w:rPr>
                  <w:rStyle w:val="a8"/>
                  <w:szCs w:val="24"/>
                  <w:lang w:eastAsia="en-US"/>
                </w:rPr>
                <w:t>2.1</w:t>
              </w:r>
            </w:hyperlink>
            <w:r>
              <w:rPr>
                <w:szCs w:val="24"/>
                <w:lang w:eastAsia="en-US"/>
              </w:rPr>
              <w:t xml:space="preserve"> - </w:t>
            </w:r>
            <w:hyperlink r:id="rId150"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51" w:history="1">
              <w:r>
                <w:rPr>
                  <w:rStyle w:val="a8"/>
                  <w:szCs w:val="24"/>
                  <w:lang w:eastAsia="en-US"/>
                </w:rPr>
                <w:t>подпункт "а"</w:t>
              </w:r>
            </w:hyperlink>
            <w:r>
              <w:rPr>
                <w:szCs w:val="24"/>
                <w:lang w:eastAsia="en-US"/>
              </w:rPr>
              <w:t xml:space="preserve">, </w:t>
            </w:r>
            <w:hyperlink r:id="rId152" w:history="1">
              <w:r>
                <w:rPr>
                  <w:rStyle w:val="a8"/>
                  <w:szCs w:val="24"/>
                  <w:lang w:eastAsia="en-US"/>
                </w:rPr>
                <w:t>"в"</w:t>
              </w:r>
            </w:hyperlink>
            <w:r>
              <w:rPr>
                <w:szCs w:val="24"/>
                <w:lang w:eastAsia="en-US"/>
              </w:rPr>
              <w:t xml:space="preserve">, </w:t>
            </w:r>
            <w:hyperlink r:id="rId153" w:history="1">
              <w:r>
                <w:rPr>
                  <w:rStyle w:val="a8"/>
                  <w:szCs w:val="24"/>
                  <w:lang w:eastAsia="en-US"/>
                </w:rPr>
                <w:t>"з"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54" w:history="1">
              <w:r>
                <w:rPr>
                  <w:rStyle w:val="a8"/>
                  <w:szCs w:val="24"/>
                  <w:lang w:eastAsia="en-US"/>
                </w:rPr>
                <w:t>пункт 17</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t xml:space="preserve">- </w:t>
            </w:r>
            <w:hyperlink r:id="rId155" w:history="1">
              <w:r>
                <w:rPr>
                  <w:rStyle w:val="a8"/>
                  <w:szCs w:val="24"/>
                  <w:lang w:eastAsia="en-US"/>
                </w:rPr>
                <w:t>подпункт "д" п.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156" w:history="1">
              <w:r>
                <w:rPr>
                  <w:rStyle w:val="a8"/>
                  <w:szCs w:val="24"/>
                  <w:lang w:eastAsia="en-US"/>
                </w:rPr>
                <w:t>пункт 5.1.1</w:t>
              </w:r>
            </w:hyperlink>
            <w:r>
              <w:rPr>
                <w:szCs w:val="24"/>
                <w:lang w:eastAsia="en-US"/>
              </w:rPr>
              <w:t xml:space="preserve"> - </w:t>
            </w:r>
            <w:hyperlink r:id="rId157" w:history="1">
              <w:r>
                <w:rPr>
                  <w:rStyle w:val="a8"/>
                  <w:szCs w:val="24"/>
                  <w:lang w:eastAsia="en-US"/>
                </w:rPr>
                <w:t>5.1.3</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216.</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содержанию систем холодного водоснабжения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58" w:history="1">
              <w:r>
                <w:rPr>
                  <w:rStyle w:val="a8"/>
                  <w:szCs w:val="24"/>
                  <w:lang w:eastAsia="en-US"/>
                </w:rPr>
                <w:t>часть 1</w:t>
              </w:r>
            </w:hyperlink>
            <w:r>
              <w:rPr>
                <w:szCs w:val="24"/>
                <w:lang w:eastAsia="en-US"/>
              </w:rPr>
              <w:t xml:space="preserve"> - </w:t>
            </w:r>
            <w:hyperlink r:id="rId159" w:history="1">
              <w:r>
                <w:rPr>
                  <w:rStyle w:val="a8"/>
                  <w:szCs w:val="24"/>
                  <w:lang w:eastAsia="en-US"/>
                </w:rPr>
                <w:t>1.2</w:t>
              </w:r>
            </w:hyperlink>
            <w:r>
              <w:rPr>
                <w:szCs w:val="24"/>
                <w:lang w:eastAsia="en-US"/>
              </w:rPr>
              <w:t xml:space="preserve">; </w:t>
            </w:r>
            <w:hyperlink r:id="rId160" w:history="1">
              <w:r>
                <w:rPr>
                  <w:rStyle w:val="a8"/>
                  <w:szCs w:val="24"/>
                  <w:lang w:eastAsia="en-US"/>
                </w:rPr>
                <w:t>2.1</w:t>
              </w:r>
            </w:hyperlink>
            <w:r>
              <w:rPr>
                <w:szCs w:val="24"/>
                <w:lang w:eastAsia="en-US"/>
              </w:rPr>
              <w:t xml:space="preserve"> - </w:t>
            </w:r>
            <w:hyperlink r:id="rId161"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62" w:history="1">
              <w:r>
                <w:rPr>
                  <w:rStyle w:val="a8"/>
                  <w:szCs w:val="24"/>
                  <w:lang w:eastAsia="en-US"/>
                </w:rPr>
                <w:t>подпункт "а"</w:t>
              </w:r>
            </w:hyperlink>
            <w:r>
              <w:rPr>
                <w:szCs w:val="24"/>
                <w:lang w:eastAsia="en-US"/>
              </w:rPr>
              <w:t xml:space="preserve">, </w:t>
            </w:r>
            <w:hyperlink r:id="rId163" w:history="1">
              <w:r>
                <w:rPr>
                  <w:rStyle w:val="a8"/>
                  <w:szCs w:val="24"/>
                  <w:lang w:eastAsia="en-US"/>
                </w:rPr>
                <w:t>"з"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64" w:history="1">
              <w:r>
                <w:rPr>
                  <w:rStyle w:val="a8"/>
                  <w:szCs w:val="24"/>
                  <w:lang w:eastAsia="en-US"/>
                </w:rPr>
                <w:t>пункт 17</w:t>
              </w:r>
            </w:hyperlink>
            <w:r>
              <w:rPr>
                <w:szCs w:val="24"/>
                <w:lang w:eastAsia="en-US"/>
              </w:rPr>
              <w:t xml:space="preserve">, </w:t>
            </w:r>
            <w:hyperlink r:id="rId165" w:history="1">
              <w:r>
                <w:rPr>
                  <w:rStyle w:val="a8"/>
                  <w:szCs w:val="24"/>
                  <w:lang w:eastAsia="en-US"/>
                </w:rPr>
                <w:t>18</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t xml:space="preserve">- </w:t>
            </w:r>
            <w:hyperlink r:id="rId166" w:history="1">
              <w:r>
                <w:rPr>
                  <w:rStyle w:val="a8"/>
                  <w:szCs w:val="24"/>
                  <w:lang w:eastAsia="en-US"/>
                </w:rPr>
                <w:t>подпункт "д" пункта 4</w:t>
              </w:r>
            </w:hyperlink>
            <w:r>
              <w:rPr>
                <w:szCs w:val="24"/>
                <w:lang w:eastAsia="en-US"/>
              </w:rPr>
              <w:t xml:space="preserve"> Правил № 416</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217.</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содержанию систем водоотведения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67" w:history="1">
              <w:r>
                <w:rPr>
                  <w:rStyle w:val="a8"/>
                  <w:szCs w:val="24"/>
                  <w:lang w:eastAsia="en-US"/>
                </w:rPr>
                <w:t>часть 1</w:t>
              </w:r>
            </w:hyperlink>
            <w:r>
              <w:rPr>
                <w:szCs w:val="24"/>
                <w:lang w:eastAsia="en-US"/>
              </w:rPr>
              <w:t xml:space="preserve"> - </w:t>
            </w:r>
            <w:hyperlink r:id="rId168" w:history="1">
              <w:r>
                <w:rPr>
                  <w:rStyle w:val="a8"/>
                  <w:szCs w:val="24"/>
                  <w:lang w:eastAsia="en-US"/>
                </w:rPr>
                <w:t>1.2</w:t>
              </w:r>
            </w:hyperlink>
            <w:r>
              <w:rPr>
                <w:szCs w:val="24"/>
                <w:lang w:eastAsia="en-US"/>
              </w:rPr>
              <w:t xml:space="preserve">; </w:t>
            </w:r>
            <w:hyperlink r:id="rId169" w:history="1">
              <w:r>
                <w:rPr>
                  <w:rStyle w:val="a8"/>
                  <w:szCs w:val="24"/>
                  <w:lang w:eastAsia="en-US"/>
                </w:rPr>
                <w:t>2.1</w:t>
              </w:r>
            </w:hyperlink>
            <w:r>
              <w:rPr>
                <w:szCs w:val="24"/>
                <w:lang w:eastAsia="en-US"/>
              </w:rPr>
              <w:t xml:space="preserve"> - </w:t>
            </w:r>
            <w:hyperlink r:id="rId170"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71" w:history="1">
              <w:r>
                <w:rPr>
                  <w:rStyle w:val="a8"/>
                  <w:szCs w:val="24"/>
                  <w:lang w:eastAsia="en-US"/>
                </w:rPr>
                <w:t>подпункт "з"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72" w:history="1">
              <w:r>
                <w:rPr>
                  <w:rStyle w:val="a8"/>
                  <w:szCs w:val="24"/>
                  <w:lang w:eastAsia="en-US"/>
                </w:rPr>
                <w:t>пункт 18</w:t>
              </w:r>
            </w:hyperlink>
            <w:r>
              <w:rPr>
                <w:szCs w:val="24"/>
                <w:lang w:eastAsia="en-US"/>
              </w:rPr>
              <w:t xml:space="preserve"> Постановления № 290;</w:t>
            </w:r>
          </w:p>
          <w:p w:rsidR="00EF1557" w:rsidRDefault="00EF1557" w:rsidP="00EF1557">
            <w:pPr>
              <w:pStyle w:val="ConsPlusNormal"/>
              <w:spacing w:line="276" w:lineRule="auto"/>
              <w:rPr>
                <w:szCs w:val="24"/>
                <w:lang w:eastAsia="en-US"/>
              </w:rPr>
            </w:pPr>
            <w:r>
              <w:rPr>
                <w:szCs w:val="24"/>
                <w:lang w:eastAsia="en-US"/>
              </w:rPr>
              <w:t xml:space="preserve">- </w:t>
            </w:r>
            <w:hyperlink r:id="rId173" w:history="1">
              <w:r>
                <w:rPr>
                  <w:rStyle w:val="a8"/>
                  <w:szCs w:val="24"/>
                  <w:lang w:eastAsia="en-US"/>
                </w:rPr>
                <w:t>подпункт "д"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174" w:history="1">
              <w:r>
                <w:rPr>
                  <w:rStyle w:val="a8"/>
                  <w:szCs w:val="24"/>
                  <w:lang w:eastAsia="en-US"/>
                </w:rPr>
                <w:t>пункт 5.8.1</w:t>
              </w:r>
            </w:hyperlink>
            <w:r>
              <w:rPr>
                <w:szCs w:val="24"/>
                <w:lang w:eastAsia="en-US"/>
              </w:rPr>
              <w:t xml:space="preserve"> - </w:t>
            </w:r>
            <w:hyperlink r:id="rId175" w:history="1">
              <w:r>
                <w:rPr>
                  <w:rStyle w:val="a8"/>
                  <w:szCs w:val="24"/>
                  <w:lang w:eastAsia="en-US"/>
                </w:rPr>
                <w:t>5.8.4</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218.</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содержанию систем электроснабжения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76" w:history="1">
              <w:r>
                <w:rPr>
                  <w:rStyle w:val="a8"/>
                  <w:szCs w:val="24"/>
                  <w:lang w:eastAsia="en-US"/>
                </w:rPr>
                <w:t>часть 1</w:t>
              </w:r>
            </w:hyperlink>
            <w:r>
              <w:rPr>
                <w:szCs w:val="24"/>
                <w:lang w:eastAsia="en-US"/>
              </w:rPr>
              <w:t xml:space="preserve"> - </w:t>
            </w:r>
            <w:hyperlink r:id="rId177" w:history="1">
              <w:r>
                <w:rPr>
                  <w:rStyle w:val="a8"/>
                  <w:szCs w:val="24"/>
                  <w:lang w:eastAsia="en-US"/>
                </w:rPr>
                <w:t>1.2</w:t>
              </w:r>
            </w:hyperlink>
            <w:r>
              <w:rPr>
                <w:szCs w:val="24"/>
                <w:lang w:eastAsia="en-US"/>
              </w:rPr>
              <w:t xml:space="preserve">; </w:t>
            </w:r>
            <w:hyperlink r:id="rId178" w:history="1">
              <w:r>
                <w:rPr>
                  <w:rStyle w:val="a8"/>
                  <w:szCs w:val="24"/>
                  <w:lang w:eastAsia="en-US"/>
                </w:rPr>
                <w:t>2.1</w:t>
              </w:r>
            </w:hyperlink>
            <w:r>
              <w:rPr>
                <w:szCs w:val="24"/>
                <w:lang w:eastAsia="en-US"/>
              </w:rPr>
              <w:t xml:space="preserve"> - </w:t>
            </w:r>
            <w:hyperlink r:id="rId179"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80" w:history="1">
              <w:r>
                <w:rPr>
                  <w:rStyle w:val="a8"/>
                  <w:szCs w:val="24"/>
                  <w:lang w:eastAsia="en-US"/>
                </w:rPr>
                <w:t>подпункт "а"</w:t>
              </w:r>
            </w:hyperlink>
            <w:r>
              <w:rPr>
                <w:szCs w:val="24"/>
                <w:lang w:eastAsia="en-US"/>
              </w:rPr>
              <w:t xml:space="preserve">, </w:t>
            </w:r>
            <w:hyperlink r:id="rId181" w:history="1">
              <w:r>
                <w:rPr>
                  <w:rStyle w:val="a8"/>
                  <w:szCs w:val="24"/>
                  <w:lang w:eastAsia="en-US"/>
                </w:rPr>
                <w:t>"з"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82" w:history="1">
              <w:r>
                <w:rPr>
                  <w:rStyle w:val="a8"/>
                  <w:szCs w:val="24"/>
                  <w:lang w:eastAsia="en-US"/>
                </w:rPr>
                <w:t>пункт 20</w:t>
              </w:r>
            </w:hyperlink>
            <w:r>
              <w:rPr>
                <w:szCs w:val="24"/>
                <w:lang w:eastAsia="en-US"/>
              </w:rPr>
              <w:t xml:space="preserve"> Постановления № 290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219.</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подготовке жилого фонда к сезонной эксплуатации?</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83" w:history="1">
              <w:r>
                <w:rPr>
                  <w:rStyle w:val="a8"/>
                  <w:szCs w:val="24"/>
                  <w:lang w:eastAsia="en-US"/>
                </w:rPr>
                <w:t>часть 1</w:t>
              </w:r>
            </w:hyperlink>
            <w:r>
              <w:rPr>
                <w:szCs w:val="24"/>
                <w:lang w:eastAsia="en-US"/>
              </w:rPr>
              <w:t xml:space="preserve"> - </w:t>
            </w:r>
            <w:hyperlink r:id="rId184" w:history="1">
              <w:r>
                <w:rPr>
                  <w:rStyle w:val="a8"/>
                  <w:szCs w:val="24"/>
                  <w:lang w:eastAsia="en-US"/>
                </w:rPr>
                <w:t>1.2</w:t>
              </w:r>
            </w:hyperlink>
            <w:r>
              <w:rPr>
                <w:szCs w:val="24"/>
                <w:lang w:eastAsia="en-US"/>
              </w:rPr>
              <w:t xml:space="preserve">; </w:t>
            </w:r>
            <w:hyperlink r:id="rId185" w:history="1">
              <w:r>
                <w:rPr>
                  <w:rStyle w:val="a8"/>
                  <w:szCs w:val="24"/>
                  <w:lang w:eastAsia="en-US"/>
                </w:rPr>
                <w:t>2.1</w:t>
              </w:r>
            </w:hyperlink>
            <w:r>
              <w:rPr>
                <w:szCs w:val="24"/>
                <w:lang w:eastAsia="en-US"/>
              </w:rPr>
              <w:t xml:space="preserve"> - </w:t>
            </w:r>
            <w:hyperlink r:id="rId186" w:history="1">
              <w:r>
                <w:rPr>
                  <w:rStyle w:val="a8"/>
                  <w:szCs w:val="24"/>
                  <w:lang w:eastAsia="en-US"/>
                </w:rPr>
                <w:t>2.3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87" w:history="1">
              <w:r>
                <w:rPr>
                  <w:rStyle w:val="a8"/>
                  <w:szCs w:val="24"/>
                  <w:lang w:eastAsia="en-US"/>
                </w:rPr>
                <w:t>подпункт "з"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88" w:history="1">
              <w:r>
                <w:rPr>
                  <w:rStyle w:val="a8"/>
                  <w:szCs w:val="24"/>
                  <w:lang w:eastAsia="en-US"/>
                </w:rPr>
                <w:t>подпункт "д"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189" w:history="1">
              <w:r>
                <w:rPr>
                  <w:rStyle w:val="a8"/>
                  <w:szCs w:val="24"/>
                  <w:lang w:eastAsia="en-US"/>
                </w:rPr>
                <w:t>пункт 2.6.2</w:t>
              </w:r>
            </w:hyperlink>
            <w:r>
              <w:rPr>
                <w:szCs w:val="24"/>
                <w:lang w:eastAsia="en-US"/>
              </w:rPr>
              <w:t xml:space="preserve"> Правил № 170</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320.</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 xml:space="preserve">Соблюдаются ли обязательные </w:t>
            </w:r>
            <w:r>
              <w:rPr>
                <w:szCs w:val="24"/>
                <w:lang w:eastAsia="en-US"/>
              </w:rPr>
              <w:lastRenderedPageBreak/>
              <w:t>требования по наличию оснований для начала процедуры ограничения или приостановления предоставления коммунальной услуги?</w:t>
            </w:r>
          </w:p>
        </w:tc>
        <w:tc>
          <w:tcPr>
            <w:tcW w:w="907" w:type="dxa"/>
            <w:tcBorders>
              <w:top w:val="single" w:sz="4" w:space="0" w:color="auto"/>
              <w:left w:val="single" w:sz="4" w:space="0" w:color="auto"/>
              <w:bottom w:val="single" w:sz="4" w:space="0" w:color="auto"/>
              <w:right w:val="single" w:sz="4" w:space="0" w:color="auto"/>
            </w:tcBorders>
            <w:vAlign w:val="bottom"/>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90" w:history="1">
              <w:r>
                <w:rPr>
                  <w:rStyle w:val="a8"/>
                  <w:szCs w:val="24"/>
                  <w:lang w:eastAsia="en-US"/>
                </w:rPr>
                <w:t>часть 1 ст. 161</w:t>
              </w:r>
            </w:hyperlink>
            <w:r>
              <w:rPr>
                <w:szCs w:val="24"/>
                <w:lang w:eastAsia="en-US"/>
              </w:rPr>
              <w:t xml:space="preserve"> Жилищного </w:t>
            </w:r>
            <w:r>
              <w:rPr>
                <w:szCs w:val="24"/>
                <w:lang w:eastAsia="en-US"/>
              </w:rPr>
              <w:lastRenderedPageBreak/>
              <w:t>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91" w:history="1">
              <w:r>
                <w:rPr>
                  <w:rStyle w:val="a8"/>
                  <w:szCs w:val="24"/>
                  <w:lang w:eastAsia="en-US"/>
                </w:rPr>
                <w:t>подпункт "д" пункта 4</w:t>
              </w:r>
            </w:hyperlink>
            <w:r>
              <w:rPr>
                <w:szCs w:val="24"/>
                <w:lang w:eastAsia="en-US"/>
              </w:rPr>
              <w:t xml:space="preserve"> Правил № 354</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321.</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обязательные требования по соблюдению порядка ограничения или приостановления предоставления коммунальной услуги?</w:t>
            </w:r>
          </w:p>
        </w:tc>
        <w:tc>
          <w:tcPr>
            <w:tcW w:w="907" w:type="dxa"/>
            <w:tcBorders>
              <w:top w:val="single" w:sz="4" w:space="0" w:color="auto"/>
              <w:left w:val="single" w:sz="4" w:space="0" w:color="auto"/>
              <w:bottom w:val="single" w:sz="4" w:space="0" w:color="auto"/>
              <w:right w:val="single" w:sz="4" w:space="0" w:color="auto"/>
            </w:tcBorders>
            <w:vAlign w:val="bottom"/>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92" w:history="1">
              <w:r>
                <w:rPr>
                  <w:rStyle w:val="a8"/>
                  <w:szCs w:val="24"/>
                  <w:lang w:eastAsia="en-US"/>
                </w:rPr>
                <w:t>часть 1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93" w:history="1">
              <w:r>
                <w:rPr>
                  <w:rStyle w:val="a8"/>
                  <w:szCs w:val="24"/>
                  <w:lang w:eastAsia="en-US"/>
                </w:rPr>
                <w:t>подпункт "д" пункта 4</w:t>
              </w:r>
            </w:hyperlink>
            <w:r>
              <w:rPr>
                <w:szCs w:val="24"/>
                <w:lang w:eastAsia="en-US"/>
              </w:rPr>
              <w:t xml:space="preserve"> Правил № 354</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322.</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Проводятся ли обязательные в отношении общего имущества мероприятия по энергосбережению и повышению энергетической эффективности?</w:t>
            </w:r>
          </w:p>
        </w:tc>
        <w:tc>
          <w:tcPr>
            <w:tcW w:w="907" w:type="dxa"/>
            <w:tcBorders>
              <w:top w:val="single" w:sz="4" w:space="0" w:color="auto"/>
              <w:left w:val="single" w:sz="4" w:space="0" w:color="auto"/>
              <w:bottom w:val="single" w:sz="4" w:space="0" w:color="auto"/>
              <w:right w:val="single" w:sz="4" w:space="0" w:color="auto"/>
            </w:tcBorders>
            <w:vAlign w:val="bottom"/>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194" w:history="1">
              <w:r>
                <w:rPr>
                  <w:rStyle w:val="a8"/>
                  <w:szCs w:val="24"/>
                  <w:lang w:eastAsia="en-US"/>
                </w:rPr>
                <w:t>часть 1</w:t>
              </w:r>
            </w:hyperlink>
            <w:r>
              <w:rPr>
                <w:szCs w:val="24"/>
                <w:lang w:eastAsia="en-US"/>
              </w:rPr>
              <w:t xml:space="preserve"> - </w:t>
            </w:r>
            <w:hyperlink r:id="rId195" w:history="1">
              <w:r>
                <w:rPr>
                  <w:rStyle w:val="a8"/>
                  <w:szCs w:val="24"/>
                  <w:lang w:eastAsia="en-US"/>
                </w:rPr>
                <w:t>1.2</w:t>
              </w:r>
            </w:hyperlink>
            <w:r>
              <w:rPr>
                <w:szCs w:val="24"/>
                <w:lang w:eastAsia="en-US"/>
              </w:rPr>
              <w:t xml:space="preserve">; </w:t>
            </w:r>
            <w:hyperlink r:id="rId196" w:history="1">
              <w:r>
                <w:rPr>
                  <w:rStyle w:val="a8"/>
                  <w:szCs w:val="24"/>
                  <w:lang w:eastAsia="en-US"/>
                </w:rPr>
                <w:t>2.1</w:t>
              </w:r>
            </w:hyperlink>
            <w:r>
              <w:rPr>
                <w:szCs w:val="24"/>
                <w:lang w:eastAsia="en-US"/>
              </w:rPr>
              <w:t xml:space="preserve"> - </w:t>
            </w:r>
            <w:hyperlink r:id="rId197" w:history="1">
              <w:r>
                <w:rPr>
                  <w:rStyle w:val="a8"/>
                  <w:szCs w:val="24"/>
                  <w:lang w:eastAsia="en-US"/>
                </w:rPr>
                <w:t>2.2 ст. 161</w:t>
              </w:r>
            </w:hyperlink>
            <w:r>
              <w:rPr>
                <w:szCs w:val="24"/>
                <w:lang w:eastAsia="en-US"/>
              </w:rPr>
              <w:t xml:space="preserve"> Жилищного кодекса Российской Федерации;</w:t>
            </w:r>
          </w:p>
          <w:p w:rsidR="00EF1557" w:rsidRDefault="00EF1557" w:rsidP="00EF1557">
            <w:pPr>
              <w:pStyle w:val="ConsPlusNormal"/>
              <w:spacing w:line="276" w:lineRule="auto"/>
              <w:rPr>
                <w:szCs w:val="24"/>
                <w:lang w:eastAsia="en-US"/>
              </w:rPr>
            </w:pPr>
            <w:r>
              <w:rPr>
                <w:szCs w:val="24"/>
                <w:lang w:eastAsia="en-US"/>
              </w:rPr>
              <w:t xml:space="preserve">- </w:t>
            </w:r>
            <w:hyperlink r:id="rId198" w:history="1">
              <w:r>
                <w:rPr>
                  <w:rStyle w:val="a8"/>
                  <w:szCs w:val="24"/>
                  <w:lang w:eastAsia="en-US"/>
                </w:rPr>
                <w:t>подпункт "и" пункта 11</w:t>
              </w:r>
            </w:hyperlink>
            <w:r>
              <w:rPr>
                <w:szCs w:val="24"/>
                <w:lang w:eastAsia="en-US"/>
              </w:rPr>
              <w:t xml:space="preserve"> Правил № 491;</w:t>
            </w:r>
          </w:p>
          <w:p w:rsidR="00EF1557" w:rsidRDefault="00EF1557" w:rsidP="00EF1557">
            <w:pPr>
              <w:pStyle w:val="ConsPlusNormal"/>
              <w:spacing w:line="276" w:lineRule="auto"/>
              <w:rPr>
                <w:szCs w:val="24"/>
                <w:lang w:eastAsia="en-US"/>
              </w:rPr>
            </w:pPr>
            <w:r>
              <w:rPr>
                <w:szCs w:val="24"/>
                <w:lang w:eastAsia="en-US"/>
              </w:rPr>
              <w:t xml:space="preserve">- </w:t>
            </w:r>
            <w:hyperlink r:id="rId199" w:history="1">
              <w:r>
                <w:rPr>
                  <w:rStyle w:val="a8"/>
                  <w:szCs w:val="24"/>
                  <w:lang w:eastAsia="en-US"/>
                </w:rPr>
                <w:t>подпункт "д" пункта 4</w:t>
              </w:r>
            </w:hyperlink>
            <w:r>
              <w:rPr>
                <w:szCs w:val="24"/>
                <w:lang w:eastAsia="en-US"/>
              </w:rPr>
              <w:t xml:space="preserve"> Правил № 416;</w:t>
            </w:r>
          </w:p>
          <w:p w:rsidR="00EF1557" w:rsidRDefault="00EF1557" w:rsidP="00EF1557">
            <w:pPr>
              <w:pStyle w:val="ConsPlusNormal"/>
              <w:spacing w:line="276" w:lineRule="auto"/>
              <w:rPr>
                <w:szCs w:val="24"/>
                <w:lang w:eastAsia="en-US"/>
              </w:rPr>
            </w:pPr>
            <w:r>
              <w:rPr>
                <w:szCs w:val="24"/>
                <w:lang w:eastAsia="en-US"/>
              </w:rPr>
              <w:t xml:space="preserve">- </w:t>
            </w:r>
            <w:hyperlink r:id="rId200" w:history="1">
              <w:r>
                <w:rPr>
                  <w:rStyle w:val="a8"/>
                  <w:szCs w:val="24"/>
                  <w:lang w:eastAsia="en-US"/>
                </w:rPr>
                <w:t>пункты 6</w:t>
              </w:r>
            </w:hyperlink>
            <w:r>
              <w:rPr>
                <w:szCs w:val="24"/>
                <w:lang w:eastAsia="en-US"/>
              </w:rPr>
              <w:t xml:space="preserve"> - </w:t>
            </w:r>
            <w:hyperlink r:id="rId201" w:history="1">
              <w:r>
                <w:rPr>
                  <w:rStyle w:val="a8"/>
                  <w:szCs w:val="24"/>
                  <w:lang w:eastAsia="en-US"/>
                </w:rPr>
                <w:t>8</w:t>
              </w:r>
            </w:hyperlink>
            <w:r>
              <w:rPr>
                <w:szCs w:val="24"/>
                <w:lang w:eastAsia="en-US"/>
              </w:rPr>
              <w:t xml:space="preserve">; </w:t>
            </w:r>
            <w:hyperlink r:id="rId202" w:history="1">
              <w:r>
                <w:rPr>
                  <w:rStyle w:val="a8"/>
                  <w:szCs w:val="24"/>
                  <w:lang w:eastAsia="en-US"/>
                </w:rPr>
                <w:t>11</w:t>
              </w:r>
            </w:hyperlink>
            <w:r>
              <w:rPr>
                <w:szCs w:val="24"/>
                <w:lang w:eastAsia="en-US"/>
              </w:rPr>
              <w:t xml:space="preserve"> - </w:t>
            </w:r>
            <w:hyperlink r:id="rId203" w:history="1">
              <w:r>
                <w:rPr>
                  <w:rStyle w:val="a8"/>
                  <w:szCs w:val="24"/>
                  <w:lang w:eastAsia="en-US"/>
                </w:rPr>
                <w:t>13</w:t>
              </w:r>
            </w:hyperlink>
            <w:r>
              <w:rPr>
                <w:szCs w:val="24"/>
                <w:lang w:eastAsia="en-US"/>
              </w:rPr>
              <w:t xml:space="preserve">; </w:t>
            </w:r>
            <w:hyperlink r:id="rId204" w:history="1">
              <w:r>
                <w:rPr>
                  <w:rStyle w:val="a8"/>
                  <w:szCs w:val="24"/>
                  <w:lang w:eastAsia="en-US"/>
                </w:rPr>
                <w:t>15</w:t>
              </w:r>
            </w:hyperlink>
            <w:r>
              <w:rPr>
                <w:szCs w:val="24"/>
                <w:lang w:eastAsia="en-US"/>
              </w:rPr>
              <w:t xml:space="preserve">; </w:t>
            </w:r>
            <w:hyperlink r:id="rId205" w:history="1">
              <w:r>
                <w:rPr>
                  <w:rStyle w:val="a8"/>
                  <w:szCs w:val="24"/>
                  <w:lang w:eastAsia="en-US"/>
                </w:rPr>
                <w:t>17</w:t>
              </w:r>
            </w:hyperlink>
            <w:r>
              <w:rPr>
                <w:szCs w:val="24"/>
                <w:lang w:eastAsia="en-US"/>
              </w:rPr>
              <w:t xml:space="preserve">; </w:t>
            </w:r>
            <w:hyperlink r:id="rId206" w:history="1">
              <w:r>
                <w:rPr>
                  <w:rStyle w:val="a8"/>
                  <w:szCs w:val="24"/>
                  <w:lang w:eastAsia="en-US"/>
                </w:rPr>
                <w:t>18</w:t>
              </w:r>
            </w:hyperlink>
            <w:r>
              <w:rPr>
                <w:szCs w:val="24"/>
                <w:lang w:eastAsia="en-US"/>
              </w:rPr>
              <w:t xml:space="preserve">; </w:t>
            </w:r>
            <w:hyperlink r:id="rId207" w:history="1">
              <w:r>
                <w:rPr>
                  <w:rStyle w:val="a8"/>
                  <w:szCs w:val="24"/>
                  <w:lang w:eastAsia="en-US"/>
                </w:rPr>
                <w:t>21</w:t>
              </w:r>
            </w:hyperlink>
            <w:r>
              <w:rPr>
                <w:szCs w:val="24"/>
                <w:lang w:eastAsia="en-US"/>
              </w:rPr>
              <w:t xml:space="preserve"> - </w:t>
            </w:r>
            <w:hyperlink r:id="rId208" w:history="1">
              <w:r>
                <w:rPr>
                  <w:rStyle w:val="a8"/>
                  <w:szCs w:val="24"/>
                  <w:lang w:eastAsia="en-US"/>
                </w:rPr>
                <w:t>24</w:t>
              </w:r>
            </w:hyperlink>
            <w:r>
              <w:rPr>
                <w:szCs w:val="24"/>
                <w:lang w:eastAsia="en-US"/>
              </w:rPr>
              <w:t xml:space="preserve">; </w:t>
            </w:r>
            <w:hyperlink r:id="rId209" w:history="1">
              <w:r>
                <w:rPr>
                  <w:rStyle w:val="a8"/>
                  <w:szCs w:val="24"/>
                  <w:lang w:eastAsia="en-US"/>
                </w:rPr>
                <w:t>26</w:t>
              </w:r>
            </w:hyperlink>
            <w:r>
              <w:rPr>
                <w:szCs w:val="24"/>
                <w:lang w:eastAsia="en-US"/>
              </w:rPr>
              <w:t xml:space="preserve">; </w:t>
            </w:r>
            <w:hyperlink r:id="rId210" w:history="1">
              <w:r>
                <w:rPr>
                  <w:rStyle w:val="a8"/>
                  <w:szCs w:val="24"/>
                  <w:lang w:eastAsia="en-US"/>
                </w:rPr>
                <w:t>28</w:t>
              </w:r>
            </w:hyperlink>
            <w:r>
              <w:rPr>
                <w:szCs w:val="24"/>
                <w:lang w:eastAsia="en-US"/>
              </w:rPr>
              <w:t xml:space="preserve">; </w:t>
            </w:r>
            <w:hyperlink r:id="rId211" w:history="1">
              <w:r>
                <w:rPr>
                  <w:rStyle w:val="a8"/>
                  <w:szCs w:val="24"/>
                  <w:lang w:eastAsia="en-US"/>
                </w:rPr>
                <w:t>29</w:t>
              </w:r>
            </w:hyperlink>
            <w:r>
              <w:rPr>
                <w:szCs w:val="24"/>
                <w:lang w:eastAsia="en-US"/>
              </w:rPr>
              <w:t xml:space="preserve">; </w:t>
            </w:r>
            <w:hyperlink r:id="rId212" w:history="1">
              <w:r>
                <w:rPr>
                  <w:rStyle w:val="a8"/>
                  <w:szCs w:val="24"/>
                  <w:lang w:eastAsia="en-US"/>
                </w:rPr>
                <w:t>32</w:t>
              </w:r>
            </w:hyperlink>
            <w:r>
              <w:rPr>
                <w:szCs w:val="24"/>
                <w:lang w:eastAsia="en-US"/>
              </w:rPr>
              <w:t xml:space="preserve"> - </w:t>
            </w:r>
            <w:hyperlink r:id="rId213" w:history="1">
              <w:r>
                <w:rPr>
                  <w:rStyle w:val="a8"/>
                  <w:szCs w:val="24"/>
                  <w:lang w:eastAsia="en-US"/>
                </w:rPr>
                <w:t>34</w:t>
              </w:r>
            </w:hyperlink>
            <w:r>
              <w:rPr>
                <w:szCs w:val="24"/>
                <w:lang w:eastAsia="en-US"/>
              </w:rPr>
              <w:t xml:space="preserve">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включаемых в перечень требований к содержанию общего имущества собственников помещений в многоквартирном доме» (утв. Постановлением Правительства Свердловской области от 12.04.2011 № 390-ПП)</w:t>
            </w:r>
          </w:p>
        </w:tc>
      </w:tr>
      <w:tr w:rsidR="00EF1557" w:rsidTr="00EF1557">
        <w:tc>
          <w:tcPr>
            <w:tcW w:w="624" w:type="dxa"/>
            <w:tcBorders>
              <w:top w:val="nil"/>
              <w:left w:val="single" w:sz="4" w:space="0" w:color="auto"/>
              <w:bottom w:val="nil"/>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t>323.</w:t>
            </w:r>
          </w:p>
        </w:tc>
        <w:tc>
          <w:tcPr>
            <w:tcW w:w="3549" w:type="dxa"/>
            <w:tcBorders>
              <w:top w:val="nil"/>
              <w:left w:val="single" w:sz="4" w:space="0" w:color="auto"/>
              <w:bottom w:val="nil"/>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907" w:type="dxa"/>
            <w:tcBorders>
              <w:top w:val="nil"/>
              <w:left w:val="single" w:sz="4" w:space="0" w:color="auto"/>
              <w:bottom w:val="nil"/>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nil"/>
              <w:left w:val="single" w:sz="4" w:space="0" w:color="auto"/>
              <w:bottom w:val="nil"/>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nil"/>
              <w:left w:val="single" w:sz="4" w:space="0" w:color="auto"/>
              <w:bottom w:val="nil"/>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 xml:space="preserve">-часть 3, 3.1 , 5 </w:t>
            </w:r>
            <w:hyperlink r:id="rId214" w:history="1">
              <w:r>
                <w:rPr>
                  <w:rStyle w:val="a8"/>
                  <w:szCs w:val="24"/>
                  <w:lang w:eastAsia="en-US"/>
                </w:rPr>
                <w:t>статьи 44</w:t>
              </w:r>
            </w:hyperlink>
            <w:r>
              <w:rPr>
                <w:szCs w:val="24"/>
                <w:lang w:eastAsia="en-US"/>
              </w:rPr>
              <w:t xml:space="preserve">, </w:t>
            </w:r>
            <w:hyperlink r:id="rId215" w:history="1">
              <w:r>
                <w:rPr>
                  <w:rStyle w:val="a8"/>
                  <w:szCs w:val="24"/>
                  <w:lang w:eastAsia="en-US"/>
                </w:rPr>
                <w:t>44,1</w:t>
              </w:r>
            </w:hyperlink>
            <w:r>
              <w:rPr>
                <w:szCs w:val="24"/>
                <w:lang w:eastAsia="en-US"/>
              </w:rPr>
              <w:t xml:space="preserve">, </w:t>
            </w:r>
            <w:hyperlink r:id="rId216" w:history="1">
              <w:r>
                <w:rPr>
                  <w:rStyle w:val="a8"/>
                  <w:szCs w:val="24"/>
                  <w:lang w:eastAsia="en-US"/>
                </w:rPr>
                <w:t>части 2</w:t>
              </w:r>
            </w:hyperlink>
            <w:r>
              <w:rPr>
                <w:szCs w:val="24"/>
                <w:lang w:eastAsia="en-US"/>
              </w:rPr>
              <w:t xml:space="preserve">, </w:t>
            </w:r>
            <w:hyperlink r:id="rId217" w:history="1">
              <w:r>
                <w:rPr>
                  <w:rStyle w:val="a8"/>
                  <w:szCs w:val="24"/>
                  <w:lang w:eastAsia="en-US"/>
                </w:rPr>
                <w:t>5 статьи 46</w:t>
              </w:r>
            </w:hyperlink>
            <w:r>
              <w:rPr>
                <w:szCs w:val="24"/>
                <w:lang w:eastAsia="en-US"/>
              </w:rPr>
              <w:t xml:space="preserve">, </w:t>
            </w:r>
            <w:hyperlink r:id="rId218" w:history="1">
              <w:r>
                <w:rPr>
                  <w:rStyle w:val="a8"/>
                  <w:szCs w:val="24"/>
                  <w:lang w:eastAsia="en-US"/>
                </w:rPr>
                <w:t>статья 44.1</w:t>
              </w:r>
            </w:hyperlink>
            <w:r>
              <w:rPr>
                <w:szCs w:val="24"/>
                <w:lang w:eastAsia="en-US"/>
              </w:rPr>
              <w:t xml:space="preserve">, </w:t>
            </w:r>
            <w:hyperlink r:id="rId219" w:history="1">
              <w:r>
                <w:rPr>
                  <w:rStyle w:val="a8"/>
                  <w:szCs w:val="24"/>
                  <w:lang w:eastAsia="en-US"/>
                </w:rPr>
                <w:t>часть 1 статьи 47</w:t>
              </w:r>
            </w:hyperlink>
            <w:r>
              <w:rPr>
                <w:szCs w:val="24"/>
                <w:lang w:eastAsia="en-US"/>
              </w:rPr>
              <w:t xml:space="preserve"> Жилищного кодекса Российской Федерации</w:t>
            </w:r>
          </w:p>
        </w:tc>
      </w:tr>
      <w:tr w:rsidR="00EF1557" w:rsidTr="00EF1557">
        <w:tc>
          <w:tcPr>
            <w:tcW w:w="62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jc w:val="center"/>
              <w:rPr>
                <w:szCs w:val="24"/>
                <w:lang w:eastAsia="en-US"/>
              </w:rPr>
            </w:pPr>
            <w:r>
              <w:rPr>
                <w:szCs w:val="24"/>
                <w:lang w:eastAsia="en-US"/>
              </w:rPr>
              <w:lastRenderedPageBreak/>
              <w:t>324.</w:t>
            </w:r>
          </w:p>
        </w:tc>
        <w:tc>
          <w:tcPr>
            <w:tcW w:w="3549"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1557" w:rsidRDefault="00EF1557" w:rsidP="00EF1557">
            <w:pPr>
              <w:pStyle w:val="ConsPlusNormal"/>
              <w:spacing w:line="276" w:lineRule="auto"/>
              <w:rPr>
                <w:szCs w:val="24"/>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EF1557" w:rsidRDefault="00EF1557" w:rsidP="00EF1557">
            <w:pPr>
              <w:pStyle w:val="ConsPlusNormal"/>
              <w:spacing w:line="276" w:lineRule="auto"/>
              <w:rPr>
                <w:szCs w:val="24"/>
                <w:lang w:eastAsia="en-US"/>
              </w:rPr>
            </w:pPr>
            <w:r>
              <w:rPr>
                <w:szCs w:val="24"/>
                <w:lang w:eastAsia="en-US"/>
              </w:rPr>
              <w:t>-</w:t>
            </w:r>
            <w:hyperlink r:id="rId220" w:history="1">
              <w:r>
                <w:rPr>
                  <w:rStyle w:val="a8"/>
                  <w:szCs w:val="24"/>
                  <w:lang w:eastAsia="en-US"/>
                </w:rPr>
                <w:t>пункт 4</w:t>
              </w:r>
            </w:hyperlink>
            <w:r>
              <w:rPr>
                <w:szCs w:val="24"/>
                <w:lang w:eastAsia="en-US"/>
              </w:rPr>
              <w:t xml:space="preserve"> Правил № 416</w:t>
            </w:r>
          </w:p>
        </w:tc>
      </w:tr>
    </w:tbl>
    <w:p w:rsidR="00EF1557" w:rsidRDefault="00EF1557" w:rsidP="00EF1557">
      <w:pPr>
        <w:pStyle w:val="ConsPlusNormal"/>
        <w:rPr>
          <w:szCs w:val="24"/>
        </w:rPr>
      </w:pPr>
    </w:p>
    <w:p w:rsidR="00EF1557" w:rsidRDefault="00EF1557" w:rsidP="00EF1557">
      <w:pPr>
        <w:pStyle w:val="ConsPlusNonformat"/>
        <w:jc w:val="both"/>
        <w:rPr>
          <w:rFonts w:ascii="Times New Roman" w:hAnsi="Times New Roman" w:cs="Times New Roman"/>
          <w:sz w:val="24"/>
          <w:szCs w:val="24"/>
        </w:rPr>
      </w:pPr>
      <w:bookmarkStart w:id="1" w:name="P376"/>
      <w:bookmarkEnd w:id="1"/>
      <w:r>
        <w:rPr>
          <w:rFonts w:ascii="Times New Roman" w:hAnsi="Times New Roman" w:cs="Times New Roman"/>
          <w:sz w:val="24"/>
          <w:szCs w:val="24"/>
        </w:rPr>
        <w:t>* Примечание: Количество вопросов, отражающих содержание обязательных требований, исследуемых при проведении плановой проверки, определяются исходя из конструктивных особенностей дома.</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Пояснения и дополнения по вопросам, содержащимся в перечне:</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лица (лиц), проводящего (проводящих) проверку:</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rPr>
        <w:t xml:space="preserve">                                                                 Должность, Ф.И.О.</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rPr>
        <w:t xml:space="preserve">                                                                 Должность, Ф.И.О.</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С проверочным листом ознакомлен(а):</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его уполномоченного представителя)</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 _______________________________________________</w:t>
      </w:r>
    </w:p>
    <w:p w:rsidR="00EF1557" w:rsidRDefault="00EF1557" w:rsidP="00EF1557">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w:t>
      </w:r>
    </w:p>
    <w:p w:rsidR="00EF1557" w:rsidRDefault="00EF1557" w:rsidP="00EF1557">
      <w:pPr>
        <w:pStyle w:val="ConsPlusNonformat"/>
        <w:jc w:val="both"/>
        <w:rPr>
          <w:rFonts w:ascii="Times New Roman" w:hAnsi="Times New Roman" w:cs="Times New Roman"/>
          <w:sz w:val="24"/>
          <w:szCs w:val="24"/>
        </w:rPr>
      </w:pP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Отметка об отказе ознакомления с проверочным листом:</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 xml:space="preserve">(фамилия, имя, отчество (в случае, если имеется), уполномоченного должностного лица (лиц), </w:t>
      </w:r>
    </w:p>
    <w:p w:rsidR="00EF1557" w:rsidRDefault="00EF1557" w:rsidP="00EF1557">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г.________________________________________________</w:t>
      </w:r>
    </w:p>
    <w:p w:rsidR="00EF1557" w:rsidRDefault="00EF1557" w:rsidP="00EF1557">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w:t>
      </w:r>
    </w:p>
    <w:p w:rsidR="00EF1557" w:rsidRDefault="00EF1557" w:rsidP="00EF1557">
      <w:pPr>
        <w:pStyle w:val="ConsPlusNonformat"/>
        <w:jc w:val="both"/>
        <w:rPr>
          <w:rFonts w:ascii="Times New Roman" w:hAnsi="Times New Roman" w:cs="Times New Roman"/>
          <w:sz w:val="24"/>
          <w:szCs w:val="24"/>
        </w:rPr>
      </w:pP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Копию проверочного листа получил(а):</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w:t>
      </w:r>
      <w:r>
        <w:rPr>
          <w:rFonts w:ascii="Times New Roman" w:hAnsi="Times New Roman" w:cs="Times New Roman"/>
          <w:sz w:val="24"/>
          <w:szCs w:val="24"/>
        </w:rPr>
        <w:t xml:space="preserve"> </w:t>
      </w:r>
      <w:r>
        <w:rPr>
          <w:rFonts w:ascii="Times New Roman" w:hAnsi="Times New Roman" w:cs="Times New Roman"/>
        </w:rPr>
        <w:t>лица, индивидуального предпринимателя, его уполномоченного представителя)</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г.________________________________________________</w:t>
      </w:r>
    </w:p>
    <w:p w:rsidR="00EF1557" w:rsidRDefault="00EF1557" w:rsidP="00EF1557">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w:t>
      </w:r>
    </w:p>
    <w:p w:rsidR="00EF1557" w:rsidRDefault="00EF1557" w:rsidP="00EF1557">
      <w:pPr>
        <w:pStyle w:val="ConsPlusNonformat"/>
        <w:jc w:val="both"/>
        <w:rPr>
          <w:rFonts w:ascii="Times New Roman" w:hAnsi="Times New Roman" w:cs="Times New Roman"/>
          <w:sz w:val="24"/>
          <w:szCs w:val="24"/>
        </w:rPr>
      </w:pP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Отметка об отказе получения проверочного листа:</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(фамилия, имя, отчество (в случае, если имеется), уполномоченного должностного лица (лиц),</w:t>
      </w:r>
    </w:p>
    <w:p w:rsidR="00EF1557" w:rsidRDefault="00EF1557" w:rsidP="00EF1557">
      <w:pPr>
        <w:pStyle w:val="ConsPlusNonformat"/>
        <w:jc w:val="center"/>
        <w:rPr>
          <w:rFonts w:ascii="Times New Roman" w:hAnsi="Times New Roman" w:cs="Times New Roman"/>
        </w:rPr>
      </w:pPr>
      <w:r>
        <w:rPr>
          <w:rFonts w:ascii="Times New Roman" w:hAnsi="Times New Roman" w:cs="Times New Roman"/>
        </w:rPr>
        <w:t>проводящего проверку)</w:t>
      </w:r>
    </w:p>
    <w:p w:rsidR="00EF1557" w:rsidRDefault="00EF1557" w:rsidP="00EF1557">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 ________________________________________________</w:t>
      </w:r>
    </w:p>
    <w:p w:rsidR="00EF1557" w:rsidRDefault="00EF1557" w:rsidP="00EF1557">
      <w:pPr>
        <w:pStyle w:val="ConsPlusNonformat"/>
        <w:jc w:val="both"/>
        <w:rPr>
          <w:rFonts w:ascii="Times New Roman" w:hAnsi="Times New Roman" w:cs="Times New Roman"/>
        </w:rPr>
      </w:pPr>
      <w:r>
        <w:rPr>
          <w:rFonts w:ascii="Times New Roman" w:hAnsi="Times New Roman" w:cs="Times New Roman"/>
        </w:rPr>
        <w:t xml:space="preserve">                                                                                                        (подпись)</w:t>
      </w:r>
    </w:p>
    <w:p w:rsidR="00EF1557" w:rsidRDefault="00EF1557" w:rsidP="00EF1557">
      <w:pPr>
        <w:pStyle w:val="ConsPlusNormal"/>
        <w:rPr>
          <w:szCs w:val="24"/>
        </w:rPr>
      </w:pPr>
    </w:p>
    <w:p w:rsidR="00425762" w:rsidRDefault="00425762" w:rsidP="00425762">
      <w:pPr>
        <w:autoSpaceDE w:val="0"/>
        <w:autoSpaceDN w:val="0"/>
        <w:adjustRightInd w:val="0"/>
        <w:spacing w:line="360" w:lineRule="auto"/>
        <w:jc w:val="both"/>
      </w:pPr>
    </w:p>
    <w:p w:rsidR="00425762" w:rsidRPr="00EB5725" w:rsidRDefault="00425762" w:rsidP="009950B4">
      <w:pPr>
        <w:pStyle w:val="ConsPlusNormal"/>
        <w:ind w:left="5529"/>
        <w:rPr>
          <w:sz w:val="28"/>
          <w:szCs w:val="28"/>
        </w:rPr>
      </w:pPr>
      <w:r w:rsidRPr="00EB5725">
        <w:rPr>
          <w:sz w:val="28"/>
          <w:szCs w:val="28"/>
        </w:rPr>
        <w:t>Приложение</w:t>
      </w:r>
    </w:p>
    <w:p w:rsidR="00425762" w:rsidRPr="00EB5725" w:rsidRDefault="00425762" w:rsidP="009950B4">
      <w:pPr>
        <w:pStyle w:val="ConsPlusNormal"/>
        <w:ind w:left="5529"/>
        <w:rPr>
          <w:sz w:val="28"/>
          <w:szCs w:val="28"/>
        </w:rPr>
      </w:pPr>
      <w:r>
        <w:rPr>
          <w:sz w:val="28"/>
          <w:szCs w:val="28"/>
        </w:rPr>
        <w:t>Утверждено</w:t>
      </w:r>
    </w:p>
    <w:p w:rsidR="00425762" w:rsidRPr="00F24CDB" w:rsidRDefault="00425762" w:rsidP="009950B4">
      <w:pPr>
        <w:pStyle w:val="ConsPlusNormal"/>
        <w:ind w:left="5529"/>
        <w:rPr>
          <w:szCs w:val="24"/>
        </w:rPr>
      </w:pPr>
      <w:r w:rsidRPr="00EB5725">
        <w:rPr>
          <w:sz w:val="28"/>
          <w:szCs w:val="28"/>
        </w:rPr>
        <w:t xml:space="preserve">постановлением администрации </w:t>
      </w:r>
      <w:r>
        <w:rPr>
          <w:sz w:val="28"/>
          <w:szCs w:val="28"/>
        </w:rPr>
        <w:t>Новосель</w:t>
      </w:r>
      <w:r w:rsidR="009950B4">
        <w:rPr>
          <w:sz w:val="28"/>
          <w:szCs w:val="28"/>
        </w:rPr>
        <w:t xml:space="preserve">цевского сельского поселения № 65 </w:t>
      </w:r>
      <w:r>
        <w:rPr>
          <w:sz w:val="28"/>
          <w:szCs w:val="28"/>
        </w:rPr>
        <w:t>от</w:t>
      </w:r>
      <w:r w:rsidR="009950B4">
        <w:rPr>
          <w:sz w:val="28"/>
          <w:szCs w:val="28"/>
        </w:rPr>
        <w:t xml:space="preserve"> 22.12.2021г.</w:t>
      </w:r>
    </w:p>
    <w:p w:rsidR="00425762" w:rsidRPr="00F24CDB" w:rsidRDefault="00425762" w:rsidP="00425762">
      <w:pPr>
        <w:pStyle w:val="ConsPlusTitle"/>
        <w:ind w:firstLine="720"/>
        <w:jc w:val="center"/>
        <w:rPr>
          <w:szCs w:val="24"/>
        </w:rPr>
      </w:pPr>
      <w:bookmarkStart w:id="2" w:name="P43"/>
      <w:bookmarkEnd w:id="2"/>
    </w:p>
    <w:p w:rsidR="00425762" w:rsidRDefault="00425762" w:rsidP="00425762">
      <w:pPr>
        <w:pStyle w:val="ConsPlusTitle"/>
        <w:ind w:firstLine="720"/>
        <w:jc w:val="center"/>
        <w:rPr>
          <w:szCs w:val="24"/>
        </w:rPr>
      </w:pPr>
    </w:p>
    <w:p w:rsidR="00425762" w:rsidRDefault="00425762" w:rsidP="00425762">
      <w:pPr>
        <w:pStyle w:val="ConsPlusTitle"/>
        <w:ind w:firstLine="720"/>
        <w:jc w:val="center"/>
        <w:rPr>
          <w:szCs w:val="24"/>
        </w:rPr>
      </w:pPr>
    </w:p>
    <w:p w:rsidR="00425762" w:rsidRDefault="00425762" w:rsidP="00425762">
      <w:pPr>
        <w:pStyle w:val="1"/>
        <w:autoSpaceDE w:val="0"/>
        <w:autoSpaceDN w:val="0"/>
        <w:adjustRightInd w:val="0"/>
        <w:rPr>
          <w:bCs w:val="0"/>
          <w:sz w:val="24"/>
          <w:szCs w:val="24"/>
          <w:u w:val="single"/>
          <w:lang w:eastAsia="en-US"/>
        </w:rPr>
      </w:pPr>
    </w:p>
    <w:p w:rsidR="00425762" w:rsidRDefault="00425762" w:rsidP="00425762">
      <w:pPr>
        <w:pStyle w:val="1"/>
        <w:autoSpaceDE w:val="0"/>
        <w:autoSpaceDN w:val="0"/>
        <w:adjustRightInd w:val="0"/>
        <w:rPr>
          <w:bCs w:val="0"/>
          <w:sz w:val="24"/>
          <w:szCs w:val="24"/>
          <w:u w:val="single"/>
          <w:lang w:eastAsia="en-US"/>
        </w:rPr>
      </w:pPr>
    </w:p>
    <w:p w:rsidR="00425762" w:rsidRPr="00AE752E" w:rsidRDefault="00425762" w:rsidP="00425762">
      <w:pPr>
        <w:pStyle w:val="1"/>
        <w:autoSpaceDE w:val="0"/>
        <w:autoSpaceDN w:val="0"/>
        <w:adjustRightInd w:val="0"/>
        <w:rPr>
          <w:bCs w:val="0"/>
          <w:sz w:val="24"/>
          <w:szCs w:val="24"/>
          <w:u w:val="single"/>
          <w:lang w:eastAsia="en-US"/>
        </w:rPr>
      </w:pPr>
      <w:r w:rsidRPr="00AE752E">
        <w:rPr>
          <w:bCs w:val="0"/>
          <w:sz w:val="24"/>
          <w:szCs w:val="24"/>
          <w:u w:val="single"/>
          <w:lang w:eastAsia="en-US"/>
        </w:rPr>
        <w:t xml:space="preserve">АДМИНИСТРАЦИЯ </w:t>
      </w:r>
      <w:r>
        <w:rPr>
          <w:bCs w:val="0"/>
          <w:sz w:val="24"/>
          <w:szCs w:val="24"/>
          <w:u w:val="single"/>
          <w:lang w:eastAsia="en-US"/>
        </w:rPr>
        <w:t>НОВОСЕЛЬЦЕВСКОГО СЕЛЬСКОГО ПОСЕЛЕНИЯ</w:t>
      </w:r>
    </w:p>
    <w:p w:rsidR="00425762" w:rsidRPr="007858DF" w:rsidRDefault="00425762" w:rsidP="00425762">
      <w:pPr>
        <w:pStyle w:val="1"/>
        <w:autoSpaceDE w:val="0"/>
        <w:autoSpaceDN w:val="0"/>
        <w:adjustRightInd w:val="0"/>
        <w:rPr>
          <w:b w:val="0"/>
          <w:bCs w:val="0"/>
          <w:sz w:val="24"/>
          <w:szCs w:val="24"/>
          <w:lang w:eastAsia="en-US"/>
        </w:rPr>
      </w:pPr>
      <w:r w:rsidRPr="007858DF">
        <w:rPr>
          <w:b w:val="0"/>
          <w:bCs w:val="0"/>
          <w:sz w:val="24"/>
          <w:szCs w:val="24"/>
          <w:lang w:eastAsia="en-US"/>
        </w:rPr>
        <w:t>(наименование органа муниципального земельного контроля)</w:t>
      </w:r>
    </w:p>
    <w:p w:rsidR="00425762" w:rsidRPr="000F2E39" w:rsidRDefault="00425762" w:rsidP="00425762">
      <w:pPr>
        <w:pStyle w:val="1"/>
        <w:autoSpaceDE w:val="0"/>
        <w:autoSpaceDN w:val="0"/>
        <w:adjustRightInd w:val="0"/>
        <w:jc w:val="both"/>
        <w:rPr>
          <w:b w:val="0"/>
          <w:bCs w:val="0"/>
          <w:sz w:val="36"/>
          <w:szCs w:val="36"/>
          <w:lang w:eastAsia="en-US"/>
        </w:rPr>
      </w:pPr>
    </w:p>
    <w:p w:rsidR="00425762" w:rsidRPr="00AE752E" w:rsidRDefault="00425762" w:rsidP="00425762">
      <w:pPr>
        <w:pStyle w:val="1"/>
        <w:autoSpaceDE w:val="0"/>
        <w:autoSpaceDN w:val="0"/>
        <w:adjustRightInd w:val="0"/>
        <w:rPr>
          <w:bCs w:val="0"/>
          <w:sz w:val="24"/>
          <w:szCs w:val="24"/>
          <w:u w:val="single"/>
          <w:lang w:eastAsia="en-US"/>
        </w:rPr>
      </w:pPr>
      <w:r w:rsidRPr="00AE752E">
        <w:rPr>
          <w:bCs w:val="0"/>
          <w:sz w:val="24"/>
          <w:szCs w:val="24"/>
          <w:u w:val="single"/>
          <w:lang w:eastAsia="en-US"/>
        </w:rPr>
        <w:t>МУНИЦИПАЛЬНЫЙ ЗЕМЕЛЬНЫЙ КОНТРОЛЬ</w:t>
      </w:r>
    </w:p>
    <w:p w:rsidR="00425762" w:rsidRPr="007858DF" w:rsidRDefault="00425762" w:rsidP="00425762">
      <w:pPr>
        <w:pStyle w:val="1"/>
        <w:autoSpaceDE w:val="0"/>
        <w:autoSpaceDN w:val="0"/>
        <w:adjustRightInd w:val="0"/>
        <w:rPr>
          <w:b w:val="0"/>
          <w:bCs w:val="0"/>
          <w:sz w:val="24"/>
          <w:szCs w:val="24"/>
          <w:lang w:eastAsia="en-US"/>
        </w:rPr>
      </w:pPr>
      <w:r w:rsidRPr="007858DF">
        <w:rPr>
          <w:b w:val="0"/>
          <w:bCs w:val="0"/>
          <w:sz w:val="24"/>
          <w:szCs w:val="24"/>
          <w:lang w:eastAsia="en-US"/>
        </w:rPr>
        <w:t>(вид муниципального контроля)</w:t>
      </w:r>
    </w:p>
    <w:p w:rsidR="00425762" w:rsidRPr="000F2E39" w:rsidRDefault="00425762" w:rsidP="00425762">
      <w:pPr>
        <w:pStyle w:val="1"/>
        <w:autoSpaceDE w:val="0"/>
        <w:autoSpaceDN w:val="0"/>
        <w:adjustRightInd w:val="0"/>
        <w:rPr>
          <w:b w:val="0"/>
          <w:bCs w:val="0"/>
          <w:sz w:val="36"/>
          <w:szCs w:val="36"/>
          <w:lang w:eastAsia="en-US"/>
        </w:rPr>
      </w:pPr>
    </w:p>
    <w:p w:rsidR="00425762" w:rsidRPr="00F66DC4" w:rsidRDefault="00425762" w:rsidP="00425762">
      <w:pPr>
        <w:pStyle w:val="1"/>
        <w:autoSpaceDE w:val="0"/>
        <w:autoSpaceDN w:val="0"/>
        <w:adjustRightInd w:val="0"/>
        <w:rPr>
          <w:bCs w:val="0"/>
          <w:sz w:val="24"/>
          <w:szCs w:val="24"/>
          <w:lang w:eastAsia="en-US"/>
        </w:rPr>
      </w:pPr>
      <w:r w:rsidRPr="00F66DC4">
        <w:rPr>
          <w:bCs w:val="0"/>
          <w:sz w:val="24"/>
          <w:szCs w:val="24"/>
          <w:lang w:eastAsia="en-US"/>
        </w:rPr>
        <w:t xml:space="preserve">Проверочный лист (список контрольных вопросов), </w:t>
      </w:r>
    </w:p>
    <w:p w:rsidR="00425762" w:rsidRDefault="00425762" w:rsidP="00425762">
      <w:pPr>
        <w:jc w:val="both"/>
      </w:pPr>
      <w:r w:rsidRPr="00F66DC4">
        <w:rPr>
          <w:bCs/>
          <w:lang w:eastAsia="en-US"/>
        </w:rPr>
        <w:t xml:space="preserve">применяемый при </w:t>
      </w:r>
      <w:r w:rsidRPr="00F66DC4">
        <w:t xml:space="preserve">проведении плановых проверок по муниципальному земельному контролю </w:t>
      </w:r>
      <w:r w:rsidRPr="004C3401">
        <w:t xml:space="preserve">земельного контроля </w:t>
      </w:r>
      <w:r w:rsidRPr="004C3401">
        <w:rPr>
          <w:bCs/>
          <w:color w:val="000000"/>
        </w:rPr>
        <w:t>в границах муниципального образования «Новосельцевское сельское поселение»</w:t>
      </w:r>
      <w:r>
        <w:rPr>
          <w:bCs/>
          <w:color w:val="000000"/>
        </w:rPr>
        <w:t xml:space="preserve"> </w:t>
      </w:r>
      <w:r w:rsidRPr="00F66DC4">
        <w:t xml:space="preserve">в отношении юридических лиц или индивидуальных предпринимателей, являющихся правообладателями земельных участков на территории муниципального образования </w:t>
      </w:r>
      <w:r>
        <w:t>Новосельцевское сельское поселение</w:t>
      </w:r>
    </w:p>
    <w:p w:rsidR="00425762" w:rsidRDefault="00425762" w:rsidP="00425762">
      <w:pPr>
        <w:pStyle w:val="1"/>
        <w:autoSpaceDE w:val="0"/>
        <w:autoSpaceDN w:val="0"/>
        <w:adjustRightInd w:val="0"/>
        <w:jc w:val="both"/>
        <w:rPr>
          <w:b w:val="0"/>
          <w:bCs w:val="0"/>
          <w:sz w:val="24"/>
          <w:szCs w:val="24"/>
          <w:lang w:eastAsia="en-US"/>
        </w:rPr>
      </w:pPr>
    </w:p>
    <w:p w:rsidR="00425762" w:rsidRDefault="00425762" w:rsidP="00425762">
      <w:pPr>
        <w:pStyle w:val="1"/>
        <w:autoSpaceDE w:val="0"/>
        <w:autoSpaceDN w:val="0"/>
        <w:adjustRightInd w:val="0"/>
        <w:jc w:val="left"/>
        <w:rPr>
          <w:b w:val="0"/>
          <w:bCs w:val="0"/>
          <w:sz w:val="24"/>
          <w:szCs w:val="24"/>
          <w:lang w:eastAsia="en-US"/>
        </w:rPr>
      </w:pPr>
      <w:r w:rsidRPr="007858DF">
        <w:rPr>
          <w:b w:val="0"/>
          <w:bCs w:val="0"/>
          <w:sz w:val="24"/>
          <w:szCs w:val="24"/>
          <w:lang w:eastAsia="en-US"/>
        </w:rPr>
        <w:t>1. Наименование юридического лица, фамилия, имя, отчество (при наличии) индивидуального предпринимателя ________________</w:t>
      </w:r>
      <w:r>
        <w:rPr>
          <w:b w:val="0"/>
          <w:bCs w:val="0"/>
          <w:sz w:val="24"/>
          <w:szCs w:val="24"/>
          <w:lang w:eastAsia="en-US"/>
        </w:rPr>
        <w:t>___________________________</w:t>
      </w:r>
      <w:r w:rsidRPr="007858DF">
        <w:rPr>
          <w:b w:val="0"/>
          <w:bCs w:val="0"/>
          <w:sz w:val="24"/>
          <w:szCs w:val="24"/>
          <w:lang w:eastAsia="en-US"/>
        </w:rPr>
        <w:t>____</w:t>
      </w:r>
      <w:r>
        <w:rPr>
          <w:b w:val="0"/>
          <w:bCs w:val="0"/>
          <w:sz w:val="24"/>
          <w:szCs w:val="24"/>
          <w:lang w:eastAsia="en-US"/>
        </w:rPr>
        <w:t xml:space="preserve"> ______________________________________________________________________</w:t>
      </w: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2.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w:t>
      </w:r>
      <w:r>
        <w:rPr>
          <w:b w:val="0"/>
          <w:bCs w:val="0"/>
          <w:sz w:val="24"/>
          <w:szCs w:val="24"/>
          <w:lang w:eastAsia="en-US"/>
        </w:rPr>
        <w:t>_______________________</w:t>
      </w:r>
      <w:r w:rsidRPr="007858DF">
        <w:rPr>
          <w:b w:val="0"/>
          <w:bCs w:val="0"/>
          <w:sz w:val="24"/>
          <w:szCs w:val="24"/>
          <w:lang w:eastAsia="en-US"/>
        </w:rPr>
        <w:t>____________________</w:t>
      </w:r>
    </w:p>
    <w:p w:rsidR="00425762" w:rsidRDefault="00425762" w:rsidP="00425762">
      <w:pPr>
        <w:pStyle w:val="1"/>
        <w:autoSpaceDE w:val="0"/>
        <w:autoSpaceDN w:val="0"/>
        <w:adjustRightInd w:val="0"/>
        <w:jc w:val="both"/>
        <w:rPr>
          <w:b w:val="0"/>
          <w:bCs w:val="0"/>
          <w:sz w:val="24"/>
          <w:szCs w:val="24"/>
          <w:lang w:eastAsia="en-US"/>
        </w:rPr>
      </w:pP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3. Реквизиты распоряжения о проведении плановой проверки юридического лица,</w:t>
      </w: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индивидуального предпринимателя: _________________</w:t>
      </w:r>
      <w:r>
        <w:rPr>
          <w:b w:val="0"/>
          <w:bCs w:val="0"/>
          <w:sz w:val="24"/>
          <w:szCs w:val="24"/>
          <w:lang w:eastAsia="en-US"/>
        </w:rPr>
        <w:t>________</w:t>
      </w:r>
      <w:r w:rsidRPr="007858DF">
        <w:rPr>
          <w:b w:val="0"/>
          <w:bCs w:val="0"/>
          <w:sz w:val="24"/>
          <w:szCs w:val="24"/>
          <w:lang w:eastAsia="en-US"/>
        </w:rPr>
        <w:t>_______________________</w:t>
      </w:r>
    </w:p>
    <w:p w:rsidR="00425762" w:rsidRPr="007858DF" w:rsidRDefault="00425762" w:rsidP="00425762">
      <w:pPr>
        <w:pStyle w:val="1"/>
        <w:autoSpaceDE w:val="0"/>
        <w:autoSpaceDN w:val="0"/>
        <w:adjustRightInd w:val="0"/>
        <w:ind w:left="3686" w:right="-2"/>
        <w:rPr>
          <w:b w:val="0"/>
          <w:bCs w:val="0"/>
          <w:sz w:val="20"/>
          <w:szCs w:val="20"/>
          <w:lang w:eastAsia="en-US"/>
        </w:rPr>
      </w:pPr>
      <w:r w:rsidRPr="007858DF">
        <w:rPr>
          <w:b w:val="0"/>
          <w:bCs w:val="0"/>
          <w:sz w:val="20"/>
          <w:szCs w:val="20"/>
          <w:lang w:eastAsia="en-US"/>
        </w:rPr>
        <w:t xml:space="preserve">(номер, дата распоряжения </w:t>
      </w:r>
    </w:p>
    <w:p w:rsidR="00425762" w:rsidRDefault="00425762" w:rsidP="00425762">
      <w:pPr>
        <w:pStyle w:val="1"/>
        <w:autoSpaceDE w:val="0"/>
        <w:autoSpaceDN w:val="0"/>
        <w:adjustRightInd w:val="0"/>
        <w:jc w:val="both"/>
        <w:rPr>
          <w:b w:val="0"/>
          <w:bCs w:val="0"/>
          <w:sz w:val="24"/>
          <w:szCs w:val="24"/>
          <w:lang w:eastAsia="en-US"/>
        </w:rPr>
      </w:pPr>
      <w:r>
        <w:rPr>
          <w:b w:val="0"/>
          <w:bCs w:val="0"/>
          <w:sz w:val="24"/>
          <w:szCs w:val="24"/>
          <w:lang w:eastAsia="en-US"/>
        </w:rPr>
        <w:t>_______________________________________________________________________________</w:t>
      </w:r>
    </w:p>
    <w:p w:rsidR="00425762" w:rsidRPr="007858DF" w:rsidRDefault="00425762" w:rsidP="00425762">
      <w:pPr>
        <w:pStyle w:val="1"/>
        <w:autoSpaceDE w:val="0"/>
        <w:autoSpaceDN w:val="0"/>
        <w:adjustRightInd w:val="0"/>
        <w:ind w:right="-2"/>
        <w:rPr>
          <w:b w:val="0"/>
          <w:bCs w:val="0"/>
          <w:sz w:val="20"/>
          <w:szCs w:val="20"/>
          <w:lang w:eastAsia="en-US"/>
        </w:rPr>
      </w:pPr>
      <w:r w:rsidRPr="007858DF">
        <w:rPr>
          <w:b w:val="0"/>
          <w:bCs w:val="0"/>
          <w:sz w:val="20"/>
          <w:szCs w:val="20"/>
          <w:lang w:eastAsia="en-US"/>
        </w:rPr>
        <w:t>о проведении плановой проверки юридического лица, индивидуального предпринимателя)</w:t>
      </w:r>
    </w:p>
    <w:p w:rsidR="00425762" w:rsidRDefault="00425762" w:rsidP="00425762">
      <w:pPr>
        <w:pStyle w:val="1"/>
        <w:autoSpaceDE w:val="0"/>
        <w:autoSpaceDN w:val="0"/>
        <w:adjustRightInd w:val="0"/>
        <w:jc w:val="both"/>
        <w:rPr>
          <w:b w:val="0"/>
          <w:bCs w:val="0"/>
          <w:sz w:val="24"/>
          <w:szCs w:val="24"/>
          <w:lang w:eastAsia="en-US"/>
        </w:rPr>
      </w:pP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4. Учетный номер проверки и дата присвоения учетного номера проверки в едином реестре проверок ___________</w:t>
      </w:r>
      <w:r>
        <w:rPr>
          <w:b w:val="0"/>
          <w:bCs w:val="0"/>
          <w:sz w:val="24"/>
          <w:szCs w:val="24"/>
          <w:lang w:eastAsia="en-US"/>
        </w:rPr>
        <w:t>_____________________</w:t>
      </w:r>
      <w:r w:rsidRPr="007858DF">
        <w:rPr>
          <w:b w:val="0"/>
          <w:bCs w:val="0"/>
          <w:sz w:val="24"/>
          <w:szCs w:val="24"/>
          <w:lang w:eastAsia="en-US"/>
        </w:rPr>
        <w:t>______________________________________</w:t>
      </w:r>
    </w:p>
    <w:p w:rsidR="00425762" w:rsidRPr="007858DF" w:rsidRDefault="00425762" w:rsidP="00425762">
      <w:pPr>
        <w:pStyle w:val="1"/>
        <w:autoSpaceDE w:val="0"/>
        <w:autoSpaceDN w:val="0"/>
        <w:adjustRightInd w:val="0"/>
        <w:ind w:left="993"/>
        <w:rPr>
          <w:b w:val="0"/>
          <w:bCs w:val="0"/>
          <w:sz w:val="20"/>
          <w:szCs w:val="20"/>
          <w:lang w:eastAsia="en-US"/>
        </w:rPr>
      </w:pPr>
      <w:r w:rsidRPr="007858DF">
        <w:rPr>
          <w:b w:val="0"/>
          <w:bCs w:val="0"/>
          <w:sz w:val="20"/>
          <w:szCs w:val="20"/>
          <w:lang w:eastAsia="en-US"/>
        </w:rPr>
        <w:t>(указывается учетный номер проверки и дата его присвоения в едином реестре проверок)</w:t>
      </w:r>
    </w:p>
    <w:p w:rsidR="00425762" w:rsidRDefault="00425762" w:rsidP="00425762">
      <w:pPr>
        <w:pStyle w:val="1"/>
        <w:autoSpaceDE w:val="0"/>
        <w:autoSpaceDN w:val="0"/>
        <w:adjustRightInd w:val="0"/>
        <w:jc w:val="both"/>
        <w:rPr>
          <w:b w:val="0"/>
          <w:bCs w:val="0"/>
          <w:sz w:val="24"/>
          <w:szCs w:val="24"/>
          <w:lang w:eastAsia="en-US"/>
        </w:rPr>
      </w:pP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5. Форма проверочного листа утверждена постановлением от _______</w:t>
      </w:r>
      <w:r>
        <w:rPr>
          <w:b w:val="0"/>
          <w:bCs w:val="0"/>
          <w:sz w:val="24"/>
          <w:szCs w:val="24"/>
          <w:lang w:eastAsia="en-US"/>
        </w:rPr>
        <w:t>______</w:t>
      </w:r>
      <w:r w:rsidRPr="007858DF">
        <w:rPr>
          <w:b w:val="0"/>
          <w:bCs w:val="0"/>
          <w:sz w:val="24"/>
          <w:szCs w:val="24"/>
          <w:lang w:eastAsia="en-US"/>
        </w:rPr>
        <w:t>___ № ____</w:t>
      </w:r>
      <w:r>
        <w:rPr>
          <w:b w:val="0"/>
          <w:bCs w:val="0"/>
          <w:sz w:val="24"/>
          <w:szCs w:val="24"/>
          <w:lang w:eastAsia="en-US"/>
        </w:rPr>
        <w:t>___</w:t>
      </w:r>
      <w:r w:rsidRPr="007858DF">
        <w:rPr>
          <w:b w:val="0"/>
          <w:bCs w:val="0"/>
          <w:sz w:val="24"/>
          <w:szCs w:val="24"/>
          <w:lang w:eastAsia="en-US"/>
        </w:rPr>
        <w:t>_</w:t>
      </w:r>
    </w:p>
    <w:p w:rsidR="00425762" w:rsidRPr="007858DF" w:rsidRDefault="00425762" w:rsidP="00425762">
      <w:pPr>
        <w:pStyle w:val="1"/>
        <w:autoSpaceDE w:val="0"/>
        <w:autoSpaceDN w:val="0"/>
        <w:adjustRightInd w:val="0"/>
        <w:jc w:val="both"/>
        <w:rPr>
          <w:b w:val="0"/>
          <w:bCs w:val="0"/>
          <w:sz w:val="24"/>
          <w:szCs w:val="24"/>
          <w:lang w:eastAsia="en-US"/>
        </w:rPr>
      </w:pPr>
      <w:r w:rsidRPr="007858DF">
        <w:rPr>
          <w:b w:val="0"/>
          <w:bCs w:val="0"/>
          <w:sz w:val="24"/>
          <w:szCs w:val="24"/>
          <w:lang w:eastAsia="en-US"/>
        </w:rPr>
        <w:t>6. Должность, фамилия и инициалы должностного лица администрации</w:t>
      </w:r>
      <w:r>
        <w:rPr>
          <w:b w:val="0"/>
          <w:bCs w:val="0"/>
          <w:sz w:val="24"/>
          <w:szCs w:val="24"/>
          <w:lang w:eastAsia="en-US"/>
        </w:rPr>
        <w:t xml:space="preserve"> округа</w:t>
      </w:r>
      <w:r w:rsidRPr="007858DF">
        <w:rPr>
          <w:b w:val="0"/>
          <w:bCs w:val="0"/>
          <w:sz w:val="24"/>
          <w:szCs w:val="24"/>
          <w:lang w:eastAsia="en-US"/>
        </w:rPr>
        <w:t>, проводящего плановую проверку и заполняющего проверочный лист ______________________________</w:t>
      </w:r>
      <w:r>
        <w:rPr>
          <w:b w:val="0"/>
          <w:bCs w:val="0"/>
          <w:sz w:val="24"/>
          <w:szCs w:val="24"/>
          <w:lang w:eastAsia="en-US"/>
        </w:rPr>
        <w:t xml:space="preserve"> </w:t>
      </w:r>
      <w:r w:rsidRPr="007858DF">
        <w:rPr>
          <w:b w:val="0"/>
          <w:bCs w:val="0"/>
          <w:sz w:val="24"/>
          <w:szCs w:val="24"/>
          <w:lang w:eastAsia="en-US"/>
        </w:rPr>
        <w:t>________________</w:t>
      </w:r>
      <w:r>
        <w:rPr>
          <w:b w:val="0"/>
          <w:bCs w:val="0"/>
          <w:sz w:val="24"/>
          <w:szCs w:val="24"/>
          <w:lang w:eastAsia="en-US"/>
        </w:rPr>
        <w:t>_______________________________________________________</w:t>
      </w:r>
      <w:r w:rsidRPr="007858DF">
        <w:rPr>
          <w:b w:val="0"/>
          <w:bCs w:val="0"/>
          <w:sz w:val="24"/>
          <w:szCs w:val="24"/>
          <w:lang w:eastAsia="en-US"/>
        </w:rPr>
        <w:t>________</w:t>
      </w:r>
    </w:p>
    <w:p w:rsidR="00425762" w:rsidRDefault="00425762" w:rsidP="00425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425762" w:rsidRDefault="00425762" w:rsidP="00425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BC141B">
        <w:rPr>
          <w:color w:val="22272F"/>
        </w:rPr>
        <w:t>7.</w:t>
      </w:r>
      <w:r w:rsidRPr="00BC141B">
        <w:rPr>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rsidR="00425762" w:rsidRPr="00BC141B" w:rsidRDefault="00425762" w:rsidP="00425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p>
    <w:tbl>
      <w:tblPr>
        <w:tblpPr w:leftFromText="180" w:rightFromText="180" w:vertAnchor="text" w:horzAnchor="margin" w:tblpY="217"/>
        <w:tblW w:w="9960" w:type="dxa"/>
        <w:tblLayout w:type="fixed"/>
        <w:tblCellMar>
          <w:top w:w="102" w:type="dxa"/>
          <w:left w:w="62" w:type="dxa"/>
          <w:bottom w:w="102" w:type="dxa"/>
          <w:right w:w="62" w:type="dxa"/>
        </w:tblCellMar>
        <w:tblLook w:val="04A0" w:firstRow="1" w:lastRow="0" w:firstColumn="1" w:lastColumn="0" w:noHBand="0" w:noVBand="1"/>
      </w:tblPr>
      <w:tblGrid>
        <w:gridCol w:w="639"/>
        <w:gridCol w:w="5097"/>
        <w:gridCol w:w="1626"/>
        <w:gridCol w:w="850"/>
        <w:gridCol w:w="783"/>
        <w:gridCol w:w="965"/>
      </w:tblGrid>
      <w:tr w:rsidR="00425762" w:rsidTr="00EF1557">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center"/>
              <w:rPr>
                <w:sz w:val="18"/>
                <w:szCs w:val="18"/>
                <w:lang w:eastAsia="en-US"/>
              </w:rPr>
            </w:pPr>
            <w:r>
              <w:rPr>
                <w:sz w:val="18"/>
                <w:szCs w:val="18"/>
                <w:lang w:eastAsia="en-US"/>
              </w:rPr>
              <w:t>№ п/п</w:t>
            </w:r>
          </w:p>
        </w:tc>
        <w:tc>
          <w:tcPr>
            <w:tcW w:w="5098" w:type="dxa"/>
            <w:vMerge w:val="restart"/>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center"/>
              <w:rPr>
                <w:sz w:val="18"/>
                <w:szCs w:val="18"/>
                <w:lang w:eastAsia="en-US"/>
              </w:rPr>
            </w:pPr>
            <w:r>
              <w:rPr>
                <w:sz w:val="18"/>
                <w:szCs w:val="18"/>
                <w:lang w:eastAsia="en-US"/>
              </w:rPr>
              <w:t>Вопросы, отражающие содержание обязательных требований</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center"/>
              <w:rPr>
                <w:sz w:val="18"/>
                <w:szCs w:val="18"/>
                <w:lang w:eastAsia="en-US"/>
              </w:rPr>
            </w:pPr>
            <w:r>
              <w:rPr>
                <w:sz w:val="18"/>
                <w:szCs w:val="18"/>
                <w:lang w:eastAsia="en-US"/>
              </w:rPr>
              <w:t>Реквизиты нормативных правовых актов, с указанием их структурных единиц, которыми установлены обязательные требования</w:t>
            </w:r>
          </w:p>
        </w:tc>
        <w:tc>
          <w:tcPr>
            <w:tcW w:w="2598" w:type="dxa"/>
            <w:gridSpan w:val="3"/>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center"/>
              <w:rPr>
                <w:sz w:val="18"/>
                <w:szCs w:val="18"/>
                <w:lang w:eastAsia="en-US"/>
              </w:rPr>
            </w:pPr>
            <w:r>
              <w:rPr>
                <w:sz w:val="18"/>
                <w:szCs w:val="18"/>
                <w:lang w:eastAsia="en-US"/>
              </w:rPr>
              <w:t>Ответы на вопросы</w:t>
            </w:r>
          </w:p>
        </w:tc>
      </w:tr>
      <w:tr w:rsidR="00425762" w:rsidTr="00EF1557">
        <w:trPr>
          <w:trHeight w:val="144"/>
        </w:trPr>
        <w:tc>
          <w:tcPr>
            <w:tcW w:w="9961" w:type="dxa"/>
            <w:vMerge/>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rPr>
                <w:sz w:val="18"/>
                <w:szCs w:val="18"/>
                <w:lang w:eastAsia="en-US"/>
              </w:rPr>
            </w:pPr>
          </w:p>
        </w:tc>
        <w:tc>
          <w:tcPr>
            <w:tcW w:w="6724" w:type="dxa"/>
            <w:vMerge/>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rPr>
                <w:sz w:val="18"/>
                <w:szCs w:val="18"/>
                <w:lang w:eastAsia="en-U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center"/>
              <w:rPr>
                <w:sz w:val="18"/>
                <w:szCs w:val="18"/>
                <w:lang w:eastAsia="en-US"/>
              </w:rPr>
            </w:pPr>
            <w:r>
              <w:rPr>
                <w:sz w:val="18"/>
                <w:szCs w:val="18"/>
                <w:lang w:eastAsia="en-US"/>
              </w:rPr>
              <w:t>Да</w:t>
            </w:r>
          </w:p>
        </w:tc>
        <w:tc>
          <w:tcPr>
            <w:tcW w:w="783"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center"/>
              <w:rPr>
                <w:sz w:val="18"/>
                <w:szCs w:val="18"/>
                <w:lang w:eastAsia="en-US"/>
              </w:rPr>
            </w:pPr>
            <w:r>
              <w:rPr>
                <w:sz w:val="18"/>
                <w:szCs w:val="18"/>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center"/>
              <w:rPr>
                <w:sz w:val="18"/>
                <w:szCs w:val="18"/>
                <w:lang w:eastAsia="en-US"/>
              </w:rPr>
            </w:pPr>
            <w:r>
              <w:rPr>
                <w:sz w:val="18"/>
                <w:szCs w:val="18"/>
                <w:lang w:eastAsia="en-US"/>
              </w:rPr>
              <w:t>Не распространяется требование</w:t>
            </w:r>
          </w:p>
        </w:tc>
      </w:tr>
      <w:tr w:rsidR="00425762" w:rsidTr="00EF1557">
        <w:trPr>
          <w:trHeight w:val="1345"/>
        </w:trPr>
        <w:tc>
          <w:tcPr>
            <w:tcW w:w="639"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center"/>
              <w:rPr>
                <w:lang w:eastAsia="en-US"/>
              </w:rPr>
            </w:pPr>
            <w:r>
              <w:rPr>
                <w:lang w:eastAsia="en-US"/>
              </w:rPr>
              <w:t>1</w:t>
            </w:r>
          </w:p>
        </w:tc>
        <w:tc>
          <w:tcPr>
            <w:tcW w:w="5098"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both"/>
              <w:rPr>
                <w:lang w:eastAsia="en-US"/>
              </w:rPr>
            </w:pPr>
            <w:r>
              <w:rPr>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1626" w:type="dxa"/>
            <w:tcBorders>
              <w:top w:val="single" w:sz="4" w:space="0" w:color="auto"/>
              <w:left w:val="single" w:sz="4" w:space="0" w:color="auto"/>
              <w:bottom w:val="single" w:sz="4" w:space="0" w:color="auto"/>
              <w:right w:val="single" w:sz="4" w:space="0" w:color="auto"/>
            </w:tcBorders>
            <w:vAlign w:val="center"/>
            <w:hideMark/>
          </w:tcPr>
          <w:p w:rsidR="00425762" w:rsidRDefault="00425762" w:rsidP="00EF1557">
            <w:pPr>
              <w:autoSpaceDE w:val="0"/>
              <w:autoSpaceDN w:val="0"/>
              <w:adjustRightInd w:val="0"/>
              <w:jc w:val="both"/>
              <w:rPr>
                <w:lang w:eastAsia="en-US"/>
              </w:rPr>
            </w:pPr>
            <w:r>
              <w:rPr>
                <w:lang w:eastAsia="en-US"/>
              </w:rPr>
              <w:t>часть 3 статьи 6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425762" w:rsidRDefault="00425762" w:rsidP="00EF1557">
            <w:pPr>
              <w:autoSpaceDE w:val="0"/>
              <w:autoSpaceDN w:val="0"/>
              <w:adjustRightInd w:val="0"/>
              <w:jc w:val="center"/>
              <w:rPr>
                <w:lang w:eastAsia="en-US"/>
              </w:rPr>
            </w:pPr>
          </w:p>
        </w:tc>
        <w:tc>
          <w:tcPr>
            <w:tcW w:w="783" w:type="dxa"/>
            <w:tcBorders>
              <w:top w:val="single" w:sz="4" w:space="0" w:color="auto"/>
              <w:left w:val="single" w:sz="4" w:space="0" w:color="auto"/>
              <w:bottom w:val="single" w:sz="4" w:space="0" w:color="auto"/>
              <w:right w:val="single" w:sz="4" w:space="0" w:color="auto"/>
            </w:tcBorders>
            <w:vAlign w:val="center"/>
          </w:tcPr>
          <w:p w:rsidR="00425762" w:rsidRDefault="00425762" w:rsidP="00EF1557">
            <w:pPr>
              <w:autoSpaceDE w:val="0"/>
              <w:autoSpaceDN w:val="0"/>
              <w:adjustRightInd w:val="0"/>
              <w:jc w:val="center"/>
              <w:rPr>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425762" w:rsidRDefault="00425762" w:rsidP="00EF1557">
            <w:pPr>
              <w:autoSpaceDE w:val="0"/>
              <w:autoSpaceDN w:val="0"/>
              <w:adjustRightInd w:val="0"/>
              <w:jc w:val="center"/>
              <w:rPr>
                <w:lang w:eastAsia="en-US"/>
              </w:rPr>
            </w:pPr>
          </w:p>
        </w:tc>
      </w:tr>
      <w:tr w:rsidR="00425762" w:rsidTr="00EF1557">
        <w:trPr>
          <w:trHeight w:val="1026"/>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lastRenderedPageBreak/>
              <w:t>2</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AD2327" w:rsidP="00EF1557">
            <w:pPr>
              <w:autoSpaceDE w:val="0"/>
              <w:autoSpaceDN w:val="0"/>
              <w:adjustRightInd w:val="0"/>
              <w:jc w:val="center"/>
              <w:rPr>
                <w:lang w:eastAsia="en-US"/>
              </w:rPr>
            </w:pPr>
            <w:hyperlink r:id="rId221" w:history="1">
              <w:r w:rsidR="00425762">
                <w:rPr>
                  <w:rStyle w:val="a8"/>
                  <w:lang w:eastAsia="en-US"/>
                </w:rPr>
                <w:t>часть 2 статьи 7</w:t>
              </w:r>
            </w:hyperlink>
            <w:r w:rsidR="00425762">
              <w:rPr>
                <w:lang w:eastAsia="en-US"/>
              </w:rPr>
              <w:t xml:space="preserve"> ЗК РФ</w:t>
            </w:r>
            <w:r w:rsidR="00425762">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3</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AD2327" w:rsidP="00EF1557">
            <w:pPr>
              <w:autoSpaceDE w:val="0"/>
              <w:autoSpaceDN w:val="0"/>
              <w:adjustRightInd w:val="0"/>
              <w:jc w:val="center"/>
              <w:rPr>
                <w:lang w:eastAsia="en-US"/>
              </w:rPr>
            </w:pPr>
            <w:hyperlink r:id="rId222" w:history="1">
              <w:r w:rsidR="00425762">
                <w:rPr>
                  <w:rStyle w:val="a8"/>
                  <w:lang w:eastAsia="en-US"/>
                </w:rPr>
                <w:t>часть 1 статьи 25</w:t>
              </w:r>
            </w:hyperlink>
            <w:r w:rsidR="00425762">
              <w:rPr>
                <w:lang w:eastAsia="en-US"/>
              </w:rPr>
              <w:t xml:space="preserve"> ЗК РФ</w:t>
            </w:r>
            <w:r w:rsidR="00425762">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4</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AD2327" w:rsidP="00EF1557">
            <w:pPr>
              <w:autoSpaceDE w:val="0"/>
              <w:autoSpaceDN w:val="0"/>
              <w:adjustRightInd w:val="0"/>
              <w:jc w:val="center"/>
              <w:rPr>
                <w:lang w:eastAsia="en-US"/>
              </w:rPr>
            </w:pPr>
            <w:hyperlink r:id="rId223" w:history="1">
              <w:r w:rsidR="00425762">
                <w:rPr>
                  <w:rStyle w:val="a8"/>
                  <w:lang w:eastAsia="en-US"/>
                </w:rPr>
                <w:t>часть 1 статьи 26</w:t>
              </w:r>
            </w:hyperlink>
            <w:r w:rsidR="00425762">
              <w:rPr>
                <w:lang w:eastAsia="en-US"/>
              </w:rPr>
              <w:t xml:space="preserve"> ЗК РФ</w:t>
            </w:r>
            <w:r w:rsidR="00425762">
              <w:rPr>
                <w:vertAlign w:val="superscript"/>
                <w:lang w:eastAsia="en-US"/>
              </w:rPr>
              <w:t>1)</w:t>
            </w:r>
            <w:r w:rsidR="00425762">
              <w:rPr>
                <w:lang w:eastAsia="en-US"/>
              </w:rPr>
              <w:t xml:space="preserve">, </w:t>
            </w:r>
            <w:hyperlink r:id="rId224" w:history="1">
              <w:r w:rsidR="00425762">
                <w:rPr>
                  <w:rStyle w:val="a8"/>
                  <w:lang w:eastAsia="en-US"/>
                </w:rPr>
                <w:t>статья 8.1</w:t>
              </w:r>
            </w:hyperlink>
            <w:r w:rsidR="00425762">
              <w:rPr>
                <w:lang w:eastAsia="en-US"/>
              </w:rPr>
              <w:t xml:space="preserve"> ГК РФ</w:t>
            </w:r>
            <w:r w:rsidR="00425762">
              <w:rPr>
                <w:vertAlign w:val="superscript"/>
                <w:lang w:eastAsia="en-US"/>
              </w:rPr>
              <w:t>2)</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5</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pPr>
            <w:r>
              <w:t>статья 35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6</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pPr>
            <w:r>
              <w:t>пункт 9 части 1 статьи 39.25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7</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pPr>
            <w:r>
              <w:t>статья 39.33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8</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pPr>
            <w:r>
              <w:rPr>
                <w:lang w:eastAsia="en-US"/>
              </w:rPr>
              <w:t>часть 5 статьи 13, статья 39.35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144"/>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9</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часть 3 статьи 6 ЗК РФ</w:t>
            </w:r>
            <w:r>
              <w:rPr>
                <w:vertAlign w:val="superscript"/>
                <w:lang w:eastAsia="en-US"/>
              </w:rPr>
              <w:t>1)</w:t>
            </w:r>
            <w:r>
              <w:rPr>
                <w:lang w:eastAsia="en-US"/>
              </w:rPr>
              <w:t>, статья 7.1 КоАП РФ</w:t>
            </w:r>
            <w:r>
              <w:rPr>
                <w:vertAlign w:val="superscript"/>
                <w:lang w:eastAsia="en-US"/>
              </w:rPr>
              <w:t>3)</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551"/>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10</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Выполняет ли проверяемое лицо обязанности по использованию земельного участка?</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статья 42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450"/>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lastRenderedPageBreak/>
              <w:t>11</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r>
              <w:t>Своевременно ли проверяемое лицо вносит платежи за землю?</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EF1557">
            <w:r>
              <w:t>статья 65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2218"/>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12</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AD2327" w:rsidP="00EF1557">
            <w:pPr>
              <w:autoSpaceDE w:val="0"/>
              <w:autoSpaceDN w:val="0"/>
              <w:adjustRightInd w:val="0"/>
              <w:jc w:val="center"/>
              <w:rPr>
                <w:lang w:eastAsia="en-US"/>
              </w:rPr>
            </w:pPr>
            <w:hyperlink r:id="rId225" w:history="1">
              <w:r w:rsidR="00425762">
                <w:rPr>
                  <w:rStyle w:val="a8"/>
                  <w:lang w:eastAsia="en-US"/>
                </w:rPr>
                <w:t>часть 2 статьи 3</w:t>
              </w:r>
            </w:hyperlink>
            <w:r w:rsidR="00425762">
              <w:rPr>
                <w:lang w:eastAsia="en-US"/>
              </w:rPr>
              <w:t> №137-ФЗ</w:t>
            </w:r>
            <w:r w:rsidR="00425762">
              <w:rPr>
                <w:vertAlign w:val="superscript"/>
                <w:lang w:eastAsia="en-US"/>
              </w:rPr>
              <w:t>4)</w:t>
            </w:r>
            <w:r w:rsidR="00425762">
              <w:rPr>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1661"/>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13</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pPr>
            <w:r>
              <w:rPr>
                <w:lang w:eastAsia="en-US"/>
              </w:rPr>
              <w:t>часть 2 статьи 13 ЗК РФ</w:t>
            </w:r>
            <w:r>
              <w:rPr>
                <w:vertAlign w:val="superscript"/>
                <w:lang w:eastAsia="en-US"/>
              </w:rPr>
              <w:t>1)</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737"/>
        </w:trPr>
        <w:tc>
          <w:tcPr>
            <w:tcW w:w="639"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lang w:eastAsia="en-US"/>
              </w:rPr>
            </w:pPr>
            <w:r>
              <w:rPr>
                <w:lang w:eastAsia="en-US"/>
              </w:rPr>
              <w:t>14</w:t>
            </w:r>
          </w:p>
        </w:tc>
        <w:tc>
          <w:tcPr>
            <w:tcW w:w="5098"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both"/>
              <w:rPr>
                <w:lang w:eastAsia="en-US"/>
              </w:rPr>
            </w:pPr>
            <w:r>
              <w:rPr>
                <w:lang w:eastAsia="en-US"/>
              </w:rPr>
              <w:t>Выполнено ли ранее выданное предписание (постановление, представление, решение) об устранении нарушений законодательства?</w:t>
            </w:r>
          </w:p>
        </w:tc>
        <w:tc>
          <w:tcPr>
            <w:tcW w:w="1626" w:type="dxa"/>
            <w:tcBorders>
              <w:top w:val="single" w:sz="4" w:space="0" w:color="auto"/>
              <w:left w:val="single" w:sz="4" w:space="0" w:color="auto"/>
              <w:bottom w:val="single" w:sz="4" w:space="0" w:color="auto"/>
              <w:right w:val="single" w:sz="4" w:space="0" w:color="auto"/>
            </w:tcBorders>
            <w:hideMark/>
          </w:tcPr>
          <w:p w:rsidR="00425762" w:rsidRDefault="00425762" w:rsidP="00EF1557">
            <w:pPr>
              <w:autoSpaceDE w:val="0"/>
              <w:autoSpaceDN w:val="0"/>
              <w:adjustRightInd w:val="0"/>
              <w:jc w:val="center"/>
              <w:rPr>
                <w:vertAlign w:val="superscript"/>
              </w:rPr>
            </w:pPr>
            <w:r>
              <w:t>статья 19.5 КоАП РФ</w:t>
            </w:r>
            <w:r>
              <w:rPr>
                <w:vertAlign w:val="superscript"/>
              </w:rPr>
              <w:t>4)</w:t>
            </w:r>
          </w:p>
        </w:tc>
        <w:tc>
          <w:tcPr>
            <w:tcW w:w="850"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783"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c>
          <w:tcPr>
            <w:tcW w:w="965" w:type="dxa"/>
            <w:tcBorders>
              <w:top w:val="single" w:sz="4" w:space="0" w:color="auto"/>
              <w:left w:val="single" w:sz="4" w:space="0" w:color="auto"/>
              <w:bottom w:val="single" w:sz="4" w:space="0" w:color="auto"/>
              <w:right w:val="single" w:sz="4" w:space="0" w:color="auto"/>
            </w:tcBorders>
          </w:tcPr>
          <w:p w:rsidR="00425762" w:rsidRDefault="00425762" w:rsidP="00EF1557">
            <w:pPr>
              <w:autoSpaceDE w:val="0"/>
              <w:autoSpaceDN w:val="0"/>
              <w:adjustRightInd w:val="0"/>
              <w:rPr>
                <w:lang w:eastAsia="en-US"/>
              </w:rPr>
            </w:pPr>
          </w:p>
        </w:tc>
      </w:tr>
      <w:tr w:rsidR="00425762" w:rsidTr="00EF1557">
        <w:trPr>
          <w:trHeight w:val="1113"/>
        </w:trPr>
        <w:tc>
          <w:tcPr>
            <w:tcW w:w="9961" w:type="dxa"/>
            <w:gridSpan w:val="6"/>
            <w:tcBorders>
              <w:top w:val="single" w:sz="4" w:space="0" w:color="auto"/>
              <w:left w:val="single" w:sz="4" w:space="0" w:color="auto"/>
              <w:bottom w:val="single" w:sz="4" w:space="0" w:color="auto"/>
              <w:right w:val="single" w:sz="4" w:space="0" w:color="auto"/>
            </w:tcBorders>
            <w:hideMark/>
          </w:tcPr>
          <w:p w:rsidR="00425762" w:rsidRDefault="00425762" w:rsidP="00425762">
            <w:pPr>
              <w:numPr>
                <w:ilvl w:val="0"/>
                <w:numId w:val="7"/>
              </w:numPr>
              <w:suppressAutoHyphens/>
              <w:autoSpaceDE w:val="0"/>
              <w:autoSpaceDN w:val="0"/>
              <w:adjustRightInd w:val="0"/>
              <w:rPr>
                <w:i/>
                <w:sz w:val="20"/>
                <w:szCs w:val="20"/>
                <w:lang w:eastAsia="en-US"/>
              </w:rPr>
            </w:pPr>
            <w:r>
              <w:rPr>
                <w:i/>
                <w:sz w:val="20"/>
                <w:szCs w:val="20"/>
                <w:lang w:eastAsia="en-US"/>
              </w:rPr>
              <w:t>ЗК РФ – Земельный кодекс Российской Федерации;</w:t>
            </w:r>
          </w:p>
          <w:p w:rsidR="00425762" w:rsidRDefault="00425762" w:rsidP="00425762">
            <w:pPr>
              <w:numPr>
                <w:ilvl w:val="0"/>
                <w:numId w:val="7"/>
              </w:numPr>
              <w:suppressAutoHyphens/>
              <w:autoSpaceDE w:val="0"/>
              <w:autoSpaceDN w:val="0"/>
              <w:adjustRightInd w:val="0"/>
              <w:rPr>
                <w:i/>
                <w:sz w:val="20"/>
                <w:szCs w:val="20"/>
                <w:lang w:eastAsia="en-US"/>
              </w:rPr>
            </w:pPr>
            <w:r>
              <w:rPr>
                <w:i/>
                <w:sz w:val="20"/>
                <w:szCs w:val="20"/>
                <w:lang w:eastAsia="en-US"/>
              </w:rPr>
              <w:t>ГК РФ – Гражданский кодекс Российской Федерации;</w:t>
            </w:r>
          </w:p>
          <w:p w:rsidR="00425762" w:rsidRDefault="00425762" w:rsidP="00425762">
            <w:pPr>
              <w:numPr>
                <w:ilvl w:val="0"/>
                <w:numId w:val="7"/>
              </w:numPr>
              <w:suppressAutoHyphens/>
              <w:autoSpaceDE w:val="0"/>
              <w:autoSpaceDN w:val="0"/>
              <w:adjustRightInd w:val="0"/>
              <w:rPr>
                <w:i/>
                <w:sz w:val="20"/>
                <w:szCs w:val="20"/>
                <w:lang w:eastAsia="en-US"/>
              </w:rPr>
            </w:pPr>
            <w:r>
              <w:rPr>
                <w:i/>
                <w:sz w:val="20"/>
                <w:szCs w:val="20"/>
                <w:lang w:eastAsia="en-US"/>
              </w:rPr>
              <w:t>КоАП РФ – Кодекс Российской Федерации об административных правонарушениях;</w:t>
            </w:r>
          </w:p>
          <w:p w:rsidR="00425762" w:rsidRDefault="00425762" w:rsidP="00425762">
            <w:pPr>
              <w:numPr>
                <w:ilvl w:val="0"/>
                <w:numId w:val="7"/>
              </w:numPr>
              <w:suppressAutoHyphens/>
              <w:autoSpaceDE w:val="0"/>
              <w:autoSpaceDN w:val="0"/>
              <w:adjustRightInd w:val="0"/>
              <w:rPr>
                <w:lang w:eastAsia="en-US"/>
              </w:rPr>
            </w:pPr>
            <w:r>
              <w:rPr>
                <w:i/>
                <w:sz w:val="20"/>
                <w:szCs w:val="20"/>
                <w:lang w:eastAsia="en-US"/>
              </w:rPr>
              <w:t>№137-ФЗ – Федеральный закон от 25.10.2001 № 137-ФЗ "О введении в действие Земельного кодекса Российской Федерации"</w:t>
            </w:r>
          </w:p>
        </w:tc>
      </w:tr>
      <w:tr w:rsidR="00425762" w:rsidTr="00EF1557">
        <w:trPr>
          <w:trHeight w:val="308"/>
        </w:trPr>
        <w:tc>
          <w:tcPr>
            <w:tcW w:w="639" w:type="dxa"/>
            <w:tcBorders>
              <w:top w:val="single" w:sz="4" w:space="0" w:color="auto"/>
              <w:left w:val="nil"/>
              <w:bottom w:val="nil"/>
              <w:right w:val="nil"/>
            </w:tcBorders>
          </w:tcPr>
          <w:p w:rsidR="00425762" w:rsidRDefault="00425762" w:rsidP="00EF1557">
            <w:pPr>
              <w:autoSpaceDE w:val="0"/>
              <w:autoSpaceDN w:val="0"/>
              <w:adjustRightInd w:val="0"/>
              <w:jc w:val="center"/>
              <w:rPr>
                <w:lang w:eastAsia="en-US"/>
              </w:rPr>
            </w:pPr>
          </w:p>
        </w:tc>
        <w:tc>
          <w:tcPr>
            <w:tcW w:w="6724" w:type="dxa"/>
            <w:gridSpan w:val="2"/>
            <w:tcBorders>
              <w:top w:val="single" w:sz="4" w:space="0" w:color="auto"/>
              <w:left w:val="nil"/>
              <w:bottom w:val="nil"/>
              <w:right w:val="nil"/>
            </w:tcBorders>
            <w:hideMark/>
          </w:tcPr>
          <w:p w:rsidR="00425762" w:rsidRDefault="00425762" w:rsidP="00EF1557">
            <w:pPr>
              <w:autoSpaceDE w:val="0"/>
              <w:autoSpaceDN w:val="0"/>
              <w:adjustRightInd w:val="0"/>
              <w:jc w:val="both"/>
              <w:rPr>
                <w:lang w:eastAsia="en-US"/>
              </w:rPr>
            </w:pPr>
            <w:r>
              <w:rPr>
                <w:lang w:eastAsia="en-US"/>
              </w:rPr>
              <w:t>"____" ________ 20_____ г.</w:t>
            </w:r>
          </w:p>
          <w:p w:rsidR="00425762" w:rsidRDefault="00425762" w:rsidP="00EF1557">
            <w:pPr>
              <w:autoSpaceDE w:val="0"/>
              <w:autoSpaceDN w:val="0"/>
              <w:adjustRightInd w:val="0"/>
              <w:rPr>
                <w:sz w:val="16"/>
                <w:szCs w:val="16"/>
              </w:rPr>
            </w:pPr>
            <w:r>
              <w:rPr>
                <w:sz w:val="16"/>
                <w:szCs w:val="16"/>
                <w:lang w:eastAsia="en-US"/>
              </w:rPr>
              <w:t>(указывается дата заполнения проверочного листа)</w:t>
            </w:r>
          </w:p>
        </w:tc>
        <w:tc>
          <w:tcPr>
            <w:tcW w:w="850" w:type="dxa"/>
            <w:tcBorders>
              <w:top w:val="single" w:sz="4" w:space="0" w:color="auto"/>
              <w:left w:val="nil"/>
              <w:bottom w:val="nil"/>
              <w:right w:val="nil"/>
            </w:tcBorders>
          </w:tcPr>
          <w:p w:rsidR="00425762" w:rsidRDefault="00425762" w:rsidP="00EF1557">
            <w:pPr>
              <w:autoSpaceDE w:val="0"/>
              <w:autoSpaceDN w:val="0"/>
              <w:adjustRightInd w:val="0"/>
              <w:rPr>
                <w:lang w:eastAsia="en-US"/>
              </w:rPr>
            </w:pPr>
          </w:p>
        </w:tc>
        <w:tc>
          <w:tcPr>
            <w:tcW w:w="783" w:type="dxa"/>
            <w:tcBorders>
              <w:top w:val="single" w:sz="4" w:space="0" w:color="auto"/>
              <w:left w:val="nil"/>
              <w:bottom w:val="nil"/>
              <w:right w:val="nil"/>
            </w:tcBorders>
          </w:tcPr>
          <w:p w:rsidR="00425762" w:rsidRDefault="00425762" w:rsidP="00EF1557">
            <w:pPr>
              <w:autoSpaceDE w:val="0"/>
              <w:autoSpaceDN w:val="0"/>
              <w:adjustRightInd w:val="0"/>
              <w:rPr>
                <w:lang w:eastAsia="en-US"/>
              </w:rPr>
            </w:pPr>
          </w:p>
        </w:tc>
        <w:tc>
          <w:tcPr>
            <w:tcW w:w="965" w:type="dxa"/>
            <w:tcBorders>
              <w:top w:val="single" w:sz="4" w:space="0" w:color="auto"/>
              <w:left w:val="nil"/>
              <w:bottom w:val="nil"/>
              <w:right w:val="nil"/>
            </w:tcBorders>
          </w:tcPr>
          <w:p w:rsidR="00425762" w:rsidRDefault="00425762" w:rsidP="00EF1557">
            <w:pPr>
              <w:autoSpaceDE w:val="0"/>
              <w:autoSpaceDN w:val="0"/>
              <w:adjustRightInd w:val="0"/>
              <w:rPr>
                <w:lang w:eastAsia="en-US"/>
              </w:rPr>
            </w:pPr>
          </w:p>
        </w:tc>
      </w:tr>
      <w:tr w:rsidR="00425762" w:rsidTr="00EF1557">
        <w:trPr>
          <w:trHeight w:val="41"/>
        </w:trPr>
        <w:tc>
          <w:tcPr>
            <w:tcW w:w="9961" w:type="dxa"/>
            <w:gridSpan w:val="6"/>
          </w:tcPr>
          <w:p w:rsidR="00425762" w:rsidRDefault="00425762" w:rsidP="00EF1557">
            <w:pPr>
              <w:autoSpaceDE w:val="0"/>
              <w:autoSpaceDN w:val="0"/>
              <w:adjustRightInd w:val="0"/>
              <w:jc w:val="center"/>
              <w:rPr>
                <w:lang w:eastAsia="en-US"/>
              </w:rPr>
            </w:pPr>
            <w:r>
              <w:rPr>
                <w:lang w:eastAsia="en-US"/>
              </w:rPr>
              <w:t>________________________              _____________               _____________________________</w:t>
            </w:r>
          </w:p>
          <w:p w:rsidR="00425762" w:rsidRDefault="00425762" w:rsidP="00EF1557">
            <w:pPr>
              <w:autoSpaceDE w:val="0"/>
              <w:autoSpaceDN w:val="0"/>
              <w:adjustRightInd w:val="0"/>
              <w:jc w:val="center"/>
              <w:rPr>
                <w:sz w:val="16"/>
                <w:szCs w:val="16"/>
                <w:lang w:eastAsia="en-US"/>
              </w:rPr>
            </w:pPr>
            <w:r>
              <w:rPr>
                <w:sz w:val="16"/>
                <w:szCs w:val="16"/>
                <w:lang w:eastAsia="en-US"/>
              </w:rPr>
              <w:t>(должность лица, заполнившего                                             (подпись)                                     (фамилия, имя, отчество (при наличии) лица,</w:t>
            </w:r>
          </w:p>
          <w:p w:rsidR="00425762" w:rsidRDefault="00425762" w:rsidP="00EF1557">
            <w:pPr>
              <w:autoSpaceDE w:val="0"/>
              <w:autoSpaceDN w:val="0"/>
              <w:adjustRightInd w:val="0"/>
              <w:jc w:val="center"/>
              <w:rPr>
                <w:sz w:val="16"/>
                <w:szCs w:val="16"/>
                <w:lang w:eastAsia="en-US"/>
              </w:rPr>
            </w:pPr>
            <w:r>
              <w:rPr>
                <w:sz w:val="16"/>
                <w:szCs w:val="16"/>
                <w:lang w:eastAsia="en-US"/>
              </w:rPr>
              <w:t>проверочный лист)                                                                                                                           заполнившего проверочный лист</w:t>
            </w:r>
          </w:p>
          <w:p w:rsidR="00425762" w:rsidRDefault="00425762" w:rsidP="00EF1557">
            <w:pPr>
              <w:autoSpaceDE w:val="0"/>
              <w:autoSpaceDN w:val="0"/>
              <w:adjustRightInd w:val="0"/>
              <w:jc w:val="center"/>
              <w:rPr>
                <w:sz w:val="16"/>
                <w:szCs w:val="16"/>
                <w:lang w:eastAsia="en-US"/>
              </w:rPr>
            </w:pPr>
          </w:p>
        </w:tc>
      </w:tr>
    </w:tbl>
    <w:p w:rsidR="00425762" w:rsidRDefault="00425762" w:rsidP="00425762">
      <w:pPr>
        <w:pStyle w:val="ConsPlusNormal"/>
        <w:jc w:val="center"/>
        <w:rPr>
          <w:sz w:val="16"/>
          <w:szCs w:val="16"/>
        </w:rPr>
      </w:pPr>
    </w:p>
    <w:p w:rsidR="00425762" w:rsidRDefault="00425762" w:rsidP="00425762">
      <w:pPr>
        <w:pStyle w:val="ConsPlusNormal"/>
        <w:jc w:val="center"/>
        <w:rPr>
          <w:sz w:val="16"/>
          <w:szCs w:val="16"/>
        </w:rPr>
      </w:pPr>
    </w:p>
    <w:p w:rsidR="00425762" w:rsidRDefault="00425762" w:rsidP="00425762">
      <w:pPr>
        <w:autoSpaceDE w:val="0"/>
        <w:autoSpaceDN w:val="0"/>
        <w:adjustRightInd w:val="0"/>
        <w:spacing w:line="276" w:lineRule="auto"/>
        <w:ind w:left="709"/>
        <w:jc w:val="both"/>
        <w:rPr>
          <w:lang w:eastAsia="en-US"/>
        </w:rPr>
      </w:pPr>
    </w:p>
    <w:p w:rsidR="00425762" w:rsidRDefault="00425762" w:rsidP="00425762">
      <w:pPr>
        <w:autoSpaceDE w:val="0"/>
        <w:autoSpaceDN w:val="0"/>
        <w:adjustRightInd w:val="0"/>
        <w:spacing w:line="276" w:lineRule="auto"/>
        <w:ind w:left="709"/>
        <w:jc w:val="both"/>
        <w:rPr>
          <w:lang w:eastAsia="en-US"/>
        </w:rPr>
      </w:pPr>
    </w:p>
    <w:p w:rsidR="00425762" w:rsidRPr="00CF11C2" w:rsidRDefault="00425762" w:rsidP="00425762">
      <w:pPr>
        <w:pStyle w:val="ConsPlusNormal"/>
        <w:jc w:val="center"/>
        <w:rPr>
          <w:sz w:val="28"/>
          <w:szCs w:val="28"/>
        </w:rPr>
      </w:pPr>
      <w:r w:rsidRPr="00CF11C2">
        <w:rPr>
          <w:sz w:val="28"/>
          <w:szCs w:val="28"/>
        </w:rPr>
        <w:t>_________</w:t>
      </w:r>
    </w:p>
    <w:p w:rsidR="00425762" w:rsidRPr="00425762" w:rsidRDefault="00425762" w:rsidP="00425762">
      <w:pPr>
        <w:autoSpaceDE w:val="0"/>
        <w:autoSpaceDN w:val="0"/>
        <w:adjustRightInd w:val="0"/>
        <w:spacing w:line="360" w:lineRule="auto"/>
        <w:jc w:val="both"/>
      </w:pPr>
    </w:p>
    <w:sectPr w:rsidR="00425762" w:rsidRPr="00425762" w:rsidSect="00DD7D63">
      <w:headerReference w:type="even" r:id="rId226"/>
      <w:headerReference w:type="default" r:id="rId227"/>
      <w:headerReference w:type="first" r:id="rId22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27" w:rsidRDefault="00AD2327" w:rsidP="00D838AC">
      <w:r>
        <w:separator/>
      </w:r>
    </w:p>
  </w:endnote>
  <w:endnote w:type="continuationSeparator" w:id="0">
    <w:p w:rsidR="00AD2327" w:rsidRDefault="00AD2327"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27" w:rsidRDefault="00AD2327" w:rsidP="00D838AC">
      <w:r>
        <w:separator/>
      </w:r>
    </w:p>
  </w:footnote>
  <w:footnote w:type="continuationSeparator" w:id="0">
    <w:p w:rsidR="00AD2327" w:rsidRDefault="00AD2327" w:rsidP="00D8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255244804"/>
      <w:docPartObj>
        <w:docPartGallery w:val="Page Numbers (Top of Page)"/>
        <w:docPartUnique/>
      </w:docPartObj>
    </w:sdtPr>
    <w:sdtEndPr>
      <w:rPr>
        <w:rStyle w:val="ae"/>
      </w:rPr>
    </w:sdtEndPr>
    <w:sdtContent>
      <w:p w:rsidR="00EF1557" w:rsidRDefault="005E222E" w:rsidP="00DD7D63">
        <w:pPr>
          <w:pStyle w:val="aa"/>
          <w:framePr w:wrap="none" w:vAnchor="text" w:hAnchor="margin" w:xAlign="center" w:y="1"/>
          <w:rPr>
            <w:rStyle w:val="ae"/>
          </w:rPr>
        </w:pPr>
        <w:r>
          <w:rPr>
            <w:rStyle w:val="ae"/>
          </w:rPr>
          <w:fldChar w:fldCharType="begin"/>
        </w:r>
        <w:r w:rsidR="00EF1557">
          <w:rPr>
            <w:rStyle w:val="ae"/>
          </w:rPr>
          <w:instrText xml:space="preserve"> PAGE </w:instrText>
        </w:r>
        <w:r>
          <w:rPr>
            <w:rStyle w:val="ae"/>
          </w:rPr>
          <w:fldChar w:fldCharType="end"/>
        </w:r>
      </w:p>
    </w:sdtContent>
  </w:sdt>
  <w:p w:rsidR="00EF1557" w:rsidRDefault="00EF155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181091582"/>
      <w:docPartObj>
        <w:docPartGallery w:val="Page Numbers (Top of Page)"/>
        <w:docPartUnique/>
      </w:docPartObj>
    </w:sdtPr>
    <w:sdtEndPr>
      <w:rPr>
        <w:rStyle w:val="ae"/>
      </w:rPr>
    </w:sdtEndPr>
    <w:sdtContent>
      <w:p w:rsidR="00EF1557" w:rsidRDefault="005E222E" w:rsidP="00DD7D63">
        <w:pPr>
          <w:pStyle w:val="aa"/>
          <w:framePr w:wrap="none" w:vAnchor="text" w:hAnchor="margin" w:xAlign="center" w:y="1"/>
          <w:rPr>
            <w:rStyle w:val="ae"/>
          </w:rPr>
        </w:pPr>
        <w:r>
          <w:rPr>
            <w:rStyle w:val="ae"/>
          </w:rPr>
          <w:fldChar w:fldCharType="begin"/>
        </w:r>
        <w:r w:rsidR="00EF1557">
          <w:rPr>
            <w:rStyle w:val="ae"/>
          </w:rPr>
          <w:instrText xml:space="preserve"> PAGE </w:instrText>
        </w:r>
        <w:r>
          <w:rPr>
            <w:rStyle w:val="ae"/>
          </w:rPr>
          <w:fldChar w:fldCharType="separate"/>
        </w:r>
        <w:r w:rsidR="00A43906">
          <w:rPr>
            <w:rStyle w:val="ae"/>
            <w:noProof/>
          </w:rPr>
          <w:t>2</w:t>
        </w:r>
        <w:r>
          <w:rPr>
            <w:rStyle w:val="ae"/>
          </w:rPr>
          <w:fldChar w:fldCharType="end"/>
        </w:r>
      </w:p>
    </w:sdtContent>
  </w:sdt>
  <w:p w:rsidR="00EF1557" w:rsidRDefault="00EF155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557" w:rsidRDefault="000838DF" w:rsidP="00B43DB9">
    <w:pPr>
      <w:pStyle w:val="aa"/>
      <w:tabs>
        <w:tab w:val="clear" w:pos="4677"/>
        <w:tab w:val="clear" w:pos="9355"/>
        <w:tab w:val="left" w:pos="6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1" w15:restartNumberingAfterBreak="0">
    <w:nsid w:val="03A917AA"/>
    <w:multiLevelType w:val="hybridMultilevel"/>
    <w:tmpl w:val="BDFACF6C"/>
    <w:lvl w:ilvl="0" w:tplc="F9E2D51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15:restartNumberingAfterBreak="0">
    <w:nsid w:val="1E1D0078"/>
    <w:multiLevelType w:val="hybridMultilevel"/>
    <w:tmpl w:val="C140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B6C90"/>
    <w:multiLevelType w:val="hybridMultilevel"/>
    <w:tmpl w:val="249C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5A7930"/>
    <w:multiLevelType w:val="hybridMultilevel"/>
    <w:tmpl w:val="74F202EE"/>
    <w:lvl w:ilvl="0" w:tplc="B1D81D9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1DC4E62"/>
    <w:multiLevelType w:val="hybridMultilevel"/>
    <w:tmpl w:val="47FE54D0"/>
    <w:lvl w:ilvl="0" w:tplc="3F261C54">
      <w:start w:val="2"/>
      <w:numFmt w:val="decimal"/>
      <w:lvlText w:val="%1."/>
      <w:lvlJc w:val="left"/>
      <w:pPr>
        <w:ind w:left="720" w:hanging="360"/>
      </w:pPr>
      <w:rPr>
        <w:rFonts w:eastAsia="Times New Roman" w:hint="default"/>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41C94"/>
    <w:rsid w:val="0007592F"/>
    <w:rsid w:val="00082A59"/>
    <w:rsid w:val="000838DF"/>
    <w:rsid w:val="000C235D"/>
    <w:rsid w:val="000C2983"/>
    <w:rsid w:val="00143A59"/>
    <w:rsid w:val="002246DD"/>
    <w:rsid w:val="00237BCF"/>
    <w:rsid w:val="002C48B1"/>
    <w:rsid w:val="0034292E"/>
    <w:rsid w:val="00391A33"/>
    <w:rsid w:val="00425762"/>
    <w:rsid w:val="004C3401"/>
    <w:rsid w:val="004E5609"/>
    <w:rsid w:val="005E222E"/>
    <w:rsid w:val="007B7C6D"/>
    <w:rsid w:val="00935631"/>
    <w:rsid w:val="0094615D"/>
    <w:rsid w:val="00992D61"/>
    <w:rsid w:val="009950B4"/>
    <w:rsid w:val="009D07EB"/>
    <w:rsid w:val="00A3627B"/>
    <w:rsid w:val="00A43906"/>
    <w:rsid w:val="00AD2327"/>
    <w:rsid w:val="00AD3E83"/>
    <w:rsid w:val="00B43DB9"/>
    <w:rsid w:val="00B66D2D"/>
    <w:rsid w:val="00C858A3"/>
    <w:rsid w:val="00CE1B37"/>
    <w:rsid w:val="00D838AC"/>
    <w:rsid w:val="00DD7D63"/>
    <w:rsid w:val="00E42D1E"/>
    <w:rsid w:val="00EC5DD5"/>
    <w:rsid w:val="00EF1557"/>
    <w:rsid w:val="00F0055A"/>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28D8"/>
  <w15:docId w15:val="{C7DA6267-57DD-4457-9340-2E308214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055A"/>
    <w:pPr>
      <w:keepNext/>
      <w:jc w:val="center"/>
      <w:outlineLvl w:val="0"/>
    </w:pPr>
    <w:rPr>
      <w:rFonts w:ascii="Arial" w:hAnsi="Arial" w:cs="Arial"/>
      <w:b/>
      <w:bCs/>
      <w:sz w:val="40"/>
      <w:szCs w:val="40"/>
    </w:rPr>
  </w:style>
  <w:style w:type="paragraph" w:styleId="3">
    <w:name w:val="heading 3"/>
    <w:basedOn w:val="a"/>
    <w:next w:val="a"/>
    <w:link w:val="30"/>
    <w:qFormat/>
    <w:rsid w:val="00F0055A"/>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55A"/>
    <w:rPr>
      <w:rFonts w:ascii="Arial" w:eastAsia="Times New Roman" w:hAnsi="Arial" w:cs="Arial"/>
      <w:b/>
      <w:bCs/>
      <w:sz w:val="40"/>
      <w:szCs w:val="40"/>
      <w:lang w:eastAsia="ru-RU"/>
    </w:rPr>
  </w:style>
  <w:style w:type="character" w:customStyle="1" w:styleId="30">
    <w:name w:val="Заголовок 3 Знак"/>
    <w:basedOn w:val="a0"/>
    <w:link w:val="3"/>
    <w:rsid w:val="00F0055A"/>
    <w:rPr>
      <w:rFonts w:ascii="Times New Roman" w:eastAsia="Times New Roman" w:hAnsi="Times New Roman" w:cs="Times New Roman"/>
      <w:b/>
      <w:bCs/>
      <w:sz w:val="28"/>
      <w:szCs w:val="24"/>
      <w:lang w:eastAsia="ru-RU"/>
    </w:rPr>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D838AC"/>
    <w:pPr>
      <w:ind w:left="720"/>
      <w:contextualSpacing/>
    </w:pPr>
  </w:style>
  <w:style w:type="character" w:customStyle="1" w:styleId="a7">
    <w:name w:val="Абзац списка Знак"/>
    <w:link w:val="a6"/>
    <w:uiPriority w:val="34"/>
    <w:locked/>
    <w:rsid w:val="00EF1557"/>
    <w:rPr>
      <w:rFonts w:ascii="Times New Roman" w:eastAsia="Times New Roman" w:hAnsi="Times New Roman" w:cs="Times New Roman"/>
      <w:sz w:val="24"/>
      <w:szCs w:val="24"/>
      <w:lang w:eastAsia="ru-RU"/>
    </w:rPr>
  </w:style>
  <w:style w:type="character" w:styleId="a8">
    <w:name w:val="Hyperlink"/>
    <w:basedOn w:val="a0"/>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9">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a">
    <w:name w:val="header"/>
    <w:basedOn w:val="a"/>
    <w:link w:val="ab"/>
    <w:uiPriority w:val="99"/>
    <w:unhideWhenUsed/>
    <w:rsid w:val="00D838AC"/>
    <w:pPr>
      <w:tabs>
        <w:tab w:val="center" w:pos="4677"/>
        <w:tab w:val="right" w:pos="9355"/>
      </w:tabs>
    </w:pPr>
  </w:style>
  <w:style w:type="character" w:customStyle="1" w:styleId="ab">
    <w:name w:val="Верхний колонтитул Знак"/>
    <w:basedOn w:val="a0"/>
    <w:link w:val="aa"/>
    <w:uiPriority w:val="99"/>
    <w:rsid w:val="00D838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838AC"/>
    <w:pPr>
      <w:tabs>
        <w:tab w:val="center" w:pos="4677"/>
        <w:tab w:val="right" w:pos="9355"/>
      </w:tabs>
    </w:pPr>
  </w:style>
  <w:style w:type="character" w:customStyle="1" w:styleId="ad">
    <w:name w:val="Нижний колонтитул Знак"/>
    <w:basedOn w:val="a0"/>
    <w:link w:val="ac"/>
    <w:uiPriority w:val="99"/>
    <w:rsid w:val="00D838AC"/>
    <w:rPr>
      <w:rFonts w:ascii="Times New Roman" w:eastAsia="Times New Roman" w:hAnsi="Times New Roman" w:cs="Times New Roman"/>
      <w:sz w:val="24"/>
      <w:szCs w:val="24"/>
      <w:lang w:eastAsia="ru-RU"/>
    </w:rPr>
  </w:style>
  <w:style w:type="character" w:styleId="ae">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f">
    <w:name w:val="footnote text"/>
    <w:basedOn w:val="a"/>
    <w:link w:val="af0"/>
    <w:uiPriority w:val="99"/>
    <w:semiHidden/>
    <w:unhideWhenUsed/>
    <w:rsid w:val="00D838AC"/>
    <w:rPr>
      <w:sz w:val="20"/>
      <w:szCs w:val="20"/>
    </w:rPr>
  </w:style>
  <w:style w:type="character" w:customStyle="1" w:styleId="af0">
    <w:name w:val="Текст сноски Знак"/>
    <w:basedOn w:val="a0"/>
    <w:link w:val="af"/>
    <w:uiPriority w:val="99"/>
    <w:semiHidden/>
    <w:rsid w:val="00D838AC"/>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2">
    <w:name w:val="Table Grid"/>
    <w:basedOn w:val="a1"/>
    <w:uiPriority w:val="5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unhideWhenUsed/>
    <w:rsid w:val="00D838AC"/>
    <w:rPr>
      <w:rFonts w:ascii="Segoe UI" w:hAnsi="Segoe UI" w:cs="Segoe UI"/>
      <w:sz w:val="18"/>
      <w:szCs w:val="18"/>
    </w:rPr>
  </w:style>
  <w:style w:type="character" w:customStyle="1" w:styleId="af4">
    <w:name w:val="Текст выноски Знак"/>
    <w:basedOn w:val="a0"/>
    <w:link w:val="af3"/>
    <w:semiHidden/>
    <w:rsid w:val="00D838AC"/>
    <w:rPr>
      <w:rFonts w:ascii="Segoe UI" w:eastAsia="Times New Roman" w:hAnsi="Segoe UI" w:cs="Segoe UI"/>
      <w:sz w:val="18"/>
      <w:szCs w:val="18"/>
      <w:lang w:eastAsia="ru-RU"/>
    </w:rPr>
  </w:style>
  <w:style w:type="paragraph" w:styleId="af5">
    <w:name w:val="annotation subject"/>
    <w:basedOn w:val="a4"/>
    <w:next w:val="a4"/>
    <w:link w:val="af6"/>
    <w:uiPriority w:val="99"/>
    <w:semiHidden/>
    <w:unhideWhenUsed/>
    <w:rsid w:val="00D838AC"/>
    <w:rPr>
      <w:b/>
      <w:bCs/>
    </w:rPr>
  </w:style>
  <w:style w:type="character" w:customStyle="1" w:styleId="af6">
    <w:name w:val="Тема примечания Знак"/>
    <w:basedOn w:val="a5"/>
    <w:link w:val="af5"/>
    <w:uiPriority w:val="99"/>
    <w:semiHidden/>
    <w:rsid w:val="00D838AC"/>
    <w:rPr>
      <w:rFonts w:ascii="Times New Roman" w:eastAsia="Times New Roman" w:hAnsi="Times New Roman" w:cs="Times New Roman"/>
      <w:b/>
      <w:bCs/>
      <w:sz w:val="20"/>
      <w:szCs w:val="20"/>
      <w:lang w:eastAsia="ru-RU"/>
    </w:rPr>
  </w:style>
  <w:style w:type="character" w:customStyle="1" w:styleId="af7">
    <w:name w:val="Заголовок Знак"/>
    <w:basedOn w:val="a0"/>
    <w:link w:val="af8"/>
    <w:uiPriority w:val="10"/>
    <w:rsid w:val="00F0055A"/>
    <w:rPr>
      <w:rFonts w:asciiTheme="majorHAnsi" w:eastAsiaTheme="majorEastAsia" w:hAnsiTheme="majorHAnsi"/>
      <w:b/>
      <w:bCs/>
      <w:kern w:val="28"/>
      <w:sz w:val="32"/>
      <w:szCs w:val="32"/>
    </w:rPr>
  </w:style>
  <w:style w:type="paragraph" w:styleId="af8">
    <w:name w:val="Title"/>
    <w:basedOn w:val="a"/>
    <w:next w:val="a"/>
    <w:link w:val="af7"/>
    <w:uiPriority w:val="10"/>
    <w:qFormat/>
    <w:rsid w:val="00F0055A"/>
    <w:pPr>
      <w:spacing w:before="240" w:after="60"/>
      <w:jc w:val="center"/>
      <w:outlineLvl w:val="0"/>
    </w:pPr>
    <w:rPr>
      <w:rFonts w:asciiTheme="majorHAnsi" w:eastAsiaTheme="majorEastAsia" w:hAnsiTheme="majorHAnsi" w:cstheme="minorBidi"/>
      <w:b/>
      <w:bCs/>
      <w:kern w:val="28"/>
      <w:sz w:val="32"/>
      <w:szCs w:val="32"/>
      <w:lang w:eastAsia="en-US"/>
    </w:rPr>
  </w:style>
  <w:style w:type="character" w:customStyle="1" w:styleId="12">
    <w:name w:val="Название Знак1"/>
    <w:basedOn w:val="a0"/>
    <w:uiPriority w:val="10"/>
    <w:rsid w:val="00F0055A"/>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3DB9"/>
    <w:pPr>
      <w:spacing w:before="100" w:beforeAutospacing="1" w:after="100" w:afterAutospacing="1"/>
    </w:pPr>
    <w:rPr>
      <w:rFonts w:ascii="Tahoma" w:hAnsi="Tahoma"/>
      <w:sz w:val="20"/>
      <w:szCs w:val="20"/>
      <w:lang w:val="en-US" w:eastAsia="en-US"/>
    </w:rPr>
  </w:style>
  <w:style w:type="paragraph" w:customStyle="1" w:styleId="ConsPlusTitle">
    <w:name w:val="ConsPlusTitle"/>
    <w:rsid w:val="00B43DB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4257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425762"/>
    <w:rPr>
      <w:rFonts w:ascii="Times New Roman" w:eastAsia="Times New Roman" w:hAnsi="Times New Roman" w:cs="Times New Roman"/>
      <w:sz w:val="24"/>
      <w:szCs w:val="20"/>
      <w:lang w:eastAsia="ru-RU"/>
    </w:rPr>
  </w:style>
  <w:style w:type="paragraph" w:styleId="af9">
    <w:name w:val="Body Text"/>
    <w:basedOn w:val="a"/>
    <w:link w:val="afa"/>
    <w:semiHidden/>
    <w:unhideWhenUsed/>
    <w:rsid w:val="00EF1557"/>
    <w:pPr>
      <w:spacing w:after="120"/>
    </w:pPr>
  </w:style>
  <w:style w:type="character" w:customStyle="1" w:styleId="afa">
    <w:name w:val="Основной текст Знак"/>
    <w:basedOn w:val="a0"/>
    <w:link w:val="af9"/>
    <w:semiHidden/>
    <w:rsid w:val="00EF1557"/>
    <w:rPr>
      <w:rFonts w:ascii="Times New Roman" w:eastAsia="Times New Roman" w:hAnsi="Times New Roman" w:cs="Times New Roman"/>
      <w:sz w:val="24"/>
      <w:szCs w:val="24"/>
      <w:lang w:eastAsia="ru-RU"/>
    </w:rPr>
  </w:style>
  <w:style w:type="paragraph" w:customStyle="1" w:styleId="ConsPlusNonformat">
    <w:name w:val="ConsPlusNonformat"/>
    <w:rsid w:val="00EF155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FEC50F1D48857D946FF2012C6871FCC95943A377C92E4408B5710E4D0360A28A04E1989CA570A3A8275F108A3A0CBB9D4FA76DCF3910CMBL" TargetMode="External"/><Relationship Id="rId21" Type="http://schemas.openxmlformats.org/officeDocument/2006/relationships/hyperlink" Target="consultantplus://offline/ref=9F8FEC50F1D48857D946FF2012C6871FCB93963E377FCFEE48D25B12E3DF691D2FE9421889C3570B33DD70E419FBACCCA1CAFD6FC0F190C303M6L" TargetMode="External"/><Relationship Id="rId42" Type="http://schemas.openxmlformats.org/officeDocument/2006/relationships/hyperlink" Target="consultantplus://offline/ref=9F8FEC50F1D48857D946FF2012C6871FCB93963B3D74CFEE48D25B12E3DF691D2FE9421889C3520D36DD70E419FBACCCA1CAFD6FC0F190C303M6L" TargetMode="External"/><Relationship Id="rId63" Type="http://schemas.openxmlformats.org/officeDocument/2006/relationships/hyperlink" Target="consultantplus://offline/ref=9F8FEC50F1D48857D946FF2012C6871FCB93963B3D74CFEE48D25B12E3DF691D2FE9421F89CB5E58609271B85CA8BFCDA0CAFF68DF0FMAL" TargetMode="External"/><Relationship Id="rId84" Type="http://schemas.openxmlformats.org/officeDocument/2006/relationships/hyperlink" Target="consultantplus://offline/ref=9F8FEC50F1D48857D946FF2012C6871FCC95943A377C92E4408B5710E4D0360A28A04E1989C7530A3A8275F108A3A0CBB9D4FA76DCF3910CMBL" TargetMode="External"/><Relationship Id="rId138" Type="http://schemas.openxmlformats.org/officeDocument/2006/relationships/hyperlink" Target="consultantplus://offline/ref=9F8FEC50F1D48857D946FF2012C6871FCB9090353C72CFEE48D25B12E3DF691D2FE9421889C2550438DD70E419FBACCCA1CAFD6FC0F190C303M6L" TargetMode="External"/><Relationship Id="rId159" Type="http://schemas.openxmlformats.org/officeDocument/2006/relationships/hyperlink" Target="consultantplus://offline/ref=9F8FEC50F1D48857D946FF2012C6871FCB93963B3D74CFEE48D25B12E3DF691D2FE9421889C3540D34DD70E419FBACCCA1CAFD6FC0F190C303M6L" TargetMode="External"/><Relationship Id="rId170" Type="http://schemas.openxmlformats.org/officeDocument/2006/relationships/hyperlink" Target="consultantplus://offline/ref=9F8FEC50F1D48857D946FF2012C6871FCB93963B3D74CFEE48D25B12E3DF691D2FE9421E8FCB5E58609271B85CA8BFCDA0CAFF68DF0FMAL" TargetMode="External"/><Relationship Id="rId191" Type="http://schemas.openxmlformats.org/officeDocument/2006/relationships/hyperlink" Target="consultantplus://offline/ref=9F8FEC50F1D48857D946FF2012C6871FCB93963E377FCFEE48D25B12E3DF691D2FE9421889C2550B33DD70E419FBACCCA1CAFD6FC0F190C303M6L" TargetMode="External"/><Relationship Id="rId205" Type="http://schemas.openxmlformats.org/officeDocument/2006/relationships/hyperlink" Target="consultantplus://offline/ref=9F8FEC50F1D48857D946E12D04AAD915C99ACD303475C4BB118E5D45BC8F6F486FA9444DCA86580D31D624B65FA5F59CE381F069D8ED90C52157891C04M6L" TargetMode="External"/><Relationship Id="rId226" Type="http://schemas.openxmlformats.org/officeDocument/2006/relationships/header" Target="header1.xml"/><Relationship Id="rId107" Type="http://schemas.openxmlformats.org/officeDocument/2006/relationships/hyperlink" Target="consultantplus://offline/ref=9F8FEC50F1D48857D946FF2012C6871FCC95943A377C92E4408B5710E4D0360A28A04E1989CA5C0D3A8275F108A3A0CBB9D4FA76DCF3910CMBL" TargetMode="External"/><Relationship Id="rId11" Type="http://schemas.openxmlformats.org/officeDocument/2006/relationships/hyperlink" Target="consultantplus://offline/ref=9F8FEC50F1D48857D946FF2012C6871FCB9196353772CFEE48D25B12E3DF691D2FE9421889C2550839DD70E419FBACCCA1CAFD6FC0F190C303M6L" TargetMode="External"/><Relationship Id="rId32" Type="http://schemas.openxmlformats.org/officeDocument/2006/relationships/hyperlink" Target="consultantplus://offline/ref=9F8FEC50F1D48857D946FF2012C6871FCB9196353772CFEE48D25B12E3DF691D2FE9421889C2550839DD70E419FBACCCA1CAFD6FC0F190C303M6L" TargetMode="External"/><Relationship Id="rId53" Type="http://schemas.openxmlformats.org/officeDocument/2006/relationships/hyperlink" Target="consultantplus://offline/ref=9F8FEC50F1D48857D946FF2012C6871FCB93963B3D74CFEE48D25B12E3DF691D2FE9421E8FCB5E58609271B85CA8BFCDA0CAFF68DF0FMAL" TargetMode="External"/><Relationship Id="rId74" Type="http://schemas.openxmlformats.org/officeDocument/2006/relationships/hyperlink" Target="consultantplus://offline/ref=9F8FEC50F1D48857D946FF2012C6871FCC95943A377C92E4408B5710E4D0360A28A04E1989C755093A8275F108A3A0CBB9D4FA76DCF3910CMBL" TargetMode="External"/><Relationship Id="rId128" Type="http://schemas.openxmlformats.org/officeDocument/2006/relationships/hyperlink" Target="consultantplus://offline/ref=9F8FEC50F1D48857D946FF2012C6871FCB9090353C72CFEE48D25B12E3DF691D2FE9421889C2550435DD70E419FBACCCA1CAFD6FC0F190C303M6L" TargetMode="External"/><Relationship Id="rId149" Type="http://schemas.openxmlformats.org/officeDocument/2006/relationships/hyperlink" Target="consultantplus://offline/ref=9F8FEC50F1D48857D946FF2012C6871FCB93963B3D74CFEE48D25B12E3DF691D2FE9421F89CB5E58609271B85CA8BFCDA0CAFF68DF0FMAL" TargetMode="External"/><Relationship Id="rId5" Type="http://schemas.openxmlformats.org/officeDocument/2006/relationships/webSettings" Target="webSettings.xml"/><Relationship Id="rId95" Type="http://schemas.openxmlformats.org/officeDocument/2006/relationships/hyperlink" Target="consultantplus://offline/ref=9F8FEC50F1D48857D946FF2012C6871FCB9196353772CFEE48D25B12E3DF691D2FE9421889C2550F37DD70E419FBACCCA1CAFD6FC0F190C303M6L" TargetMode="External"/><Relationship Id="rId160" Type="http://schemas.openxmlformats.org/officeDocument/2006/relationships/hyperlink" Target="consultantplus://offline/ref=9F8FEC50F1D48857D946FF2012C6871FCB93963B3D74CFEE48D25B12E3DF691D2FE9421F89CB5E58609271B85CA8BFCDA0CAFF68DF0FMAL" TargetMode="External"/><Relationship Id="rId181" Type="http://schemas.openxmlformats.org/officeDocument/2006/relationships/hyperlink" Target="consultantplus://offline/ref=9F8FEC50F1D48857D946FF2012C6871FCB9090353C76CFEE48D25B12E3DF691D2FE9421889C2550938DD70E419FBACCCA1CAFD6FC0F190C303M6L" TargetMode="External"/><Relationship Id="rId216" Type="http://schemas.openxmlformats.org/officeDocument/2006/relationships/hyperlink" Target="consultantplus://offline/ref=9F8FEC50F1D48857D946FF2012C6871FCB93963B3D74CFEE48D25B12E3DF691D2FE9421889C2560E36DD70E419FBACCCA1CAFD6FC0F190C303M6L" TargetMode="External"/><Relationship Id="rId22" Type="http://schemas.openxmlformats.org/officeDocument/2006/relationships/hyperlink" Target="consultantplus://offline/ref=9F8FEC50F1D48857D946FF2012C6871FCB93963B3D74CFEE48D25B12E3DF691D2FE9421889C3520D36DD70E419FBACCCA1CAFD6FC0F190C303M6L" TargetMode="External"/><Relationship Id="rId27" Type="http://schemas.openxmlformats.org/officeDocument/2006/relationships/hyperlink" Target="consultantplus://offline/ref=9F8FEC50F1D48857D946FF2012C6871FCB93963E377FCFEE48D25B12E3DF691D2FE9421889C25C0F34DD70E419FBACCCA1CAFD6FC0F190C303M6L" TargetMode="External"/><Relationship Id="rId43" Type="http://schemas.openxmlformats.org/officeDocument/2006/relationships/hyperlink" Target="consultantplus://offline/ref=9F8FEC50F1D48857D946FF2012C6871FCB9196353772CFEE48D25B12E3DF691D2FE9421889C2550839DD70E419FBACCCA1CAFD6FC0F190C303M6L" TargetMode="External"/><Relationship Id="rId48" Type="http://schemas.openxmlformats.org/officeDocument/2006/relationships/hyperlink" Target="consultantplus://offline/ref=9F8FEC50F1D48857D946FF2012C6871FCB93963E377FCFEE48D25B12E3DF691D2FE9421889C3560435DD70E419FBACCCA1CAFD6FC0F190C303M6L" TargetMode="External"/><Relationship Id="rId64" Type="http://schemas.openxmlformats.org/officeDocument/2006/relationships/hyperlink" Target="consultantplus://offline/ref=9F8FEC50F1D48857D946FF2012C6871FCB93963B3D74CFEE48D25B12E3DF691D2FE9421E8FCB5E58609271B85CA8BFCDA0CAFF68DF0FMAL" TargetMode="External"/><Relationship Id="rId69" Type="http://schemas.openxmlformats.org/officeDocument/2006/relationships/hyperlink" Target="consultantplus://offline/ref=9F8FEC50F1D48857D946FF2012C6871FCC95943A377C92E4408B5710E4D0360A28A04E1989C05C0F3A8275F108A3A0CBB9D4FA76DCF3910CMBL" TargetMode="External"/><Relationship Id="rId113" Type="http://schemas.openxmlformats.org/officeDocument/2006/relationships/hyperlink" Target="consultantplus://offline/ref=9F8FEC50F1D48857D946FF2012C6871FCB9090353C76CFEE48D25B12E3DF691D2FE9421889C2550938DD70E419FBACCCA1CAFD6FC0F190C303M6L" TargetMode="External"/><Relationship Id="rId118" Type="http://schemas.openxmlformats.org/officeDocument/2006/relationships/hyperlink" Target="consultantplus://offline/ref=9F8FEC50F1D48857D946FF2012C6871FCC95943A377C92E4408B5710E4D0360A28A04E1989CA57053A8275F108A3A0CBB9D4FA76DCF3910CMBL" TargetMode="External"/><Relationship Id="rId134" Type="http://schemas.openxmlformats.org/officeDocument/2006/relationships/hyperlink" Target="consultantplus://offline/ref=9F8FEC50F1D48857D946FF2012C6871FCB93963B3D74CFEE48D25B12E3DF691D2FE9421F89CB5E58609271B85CA8BFCDA0CAFF68DF0FMAL" TargetMode="External"/><Relationship Id="rId139" Type="http://schemas.openxmlformats.org/officeDocument/2006/relationships/hyperlink" Target="consultantplus://offline/ref=9F8FEC50F1D48857D946FF2012C6871FCB9196353772CFEE48D25B12E3DF691D2FE9421889C2550F37DD70E419FBACCCA1CAFD6FC0F190C303M6L" TargetMode="External"/><Relationship Id="rId80" Type="http://schemas.openxmlformats.org/officeDocument/2006/relationships/hyperlink" Target="consultantplus://offline/ref=9F8FEC50F1D48857D946FF2012C6871FCB9090353C76CFEE48D25B12E3DF691D2FE9421889C2550938DD70E419FBACCCA1CAFD6FC0F190C303M6L" TargetMode="External"/><Relationship Id="rId85" Type="http://schemas.openxmlformats.org/officeDocument/2006/relationships/hyperlink" Target="consultantplus://offline/ref=9F8FEC50F1D48857D946FF2012C6871FCC95943A377C92E4408B5710E4D0360A28A04E1989C455043A8275F108A3A0CBB9D4FA76DCF3910CMBL" TargetMode="External"/><Relationship Id="rId150" Type="http://schemas.openxmlformats.org/officeDocument/2006/relationships/hyperlink" Target="consultantplus://offline/ref=9F8FEC50F1D48857D946FF2012C6871FCB93963B3D74CFEE48D25B12E3DF691D2FE9421E8FCB5E58609271B85CA8BFCDA0CAFF68DF0FMAL" TargetMode="External"/><Relationship Id="rId155" Type="http://schemas.openxmlformats.org/officeDocument/2006/relationships/hyperlink" Target="consultantplus://offline/ref=9F8FEC50F1D48857D946FF2012C6871FCB9196353772CFEE48D25B12E3DF691D2FE9421889C2550F37DD70E419FBACCCA1CAFD6FC0F190C303M6L" TargetMode="External"/><Relationship Id="rId171" Type="http://schemas.openxmlformats.org/officeDocument/2006/relationships/hyperlink" Target="consultantplus://offline/ref=9F8FEC50F1D48857D946FF2012C6871FCB9090353C76CFEE48D25B12E3DF691D2FE9421889C2550938DD70E419FBACCCA1CAFD6FC0F190C303M6L" TargetMode="External"/><Relationship Id="rId176" Type="http://schemas.openxmlformats.org/officeDocument/2006/relationships/hyperlink" Target="consultantplus://offline/ref=9F8FEC50F1D48857D946FF2012C6871FCB93963B3D74CFEE48D25B12E3DF691D2FE9421E8FC55E58609271B85CA8BFCDA0CAFF68DF0FMAL" TargetMode="External"/><Relationship Id="rId192" Type="http://schemas.openxmlformats.org/officeDocument/2006/relationships/hyperlink" Target="consultantplus://offline/ref=9F8FEC50F1D48857D946FF2012C6871FCB93963B3D74CFEE48D25B12E3DF691D2FE9421E8FC55E58609271B85CA8BFCDA0CAFF68DF0FMAL" TargetMode="External"/><Relationship Id="rId197" Type="http://schemas.openxmlformats.org/officeDocument/2006/relationships/hyperlink" Target="consultantplus://offline/ref=9F8FEC50F1D48857D946FF2012C6871FCB93963B3D74CFEE48D25B12E3DF691D2FE9421E8FCA5E58609271B85CA8BFCDA0CAFF68DF0FMAL" TargetMode="External"/><Relationship Id="rId206" Type="http://schemas.openxmlformats.org/officeDocument/2006/relationships/hyperlink" Target="consultantplus://offline/ref=9F8FEC50F1D48857D946E12D04AAD915C99ACD303475C4BB118E5D45BC8F6F486FA9444DCA86580D31D624B65EA5F59CE381F069D8ED90C52157891C04M6L" TargetMode="External"/><Relationship Id="rId227" Type="http://schemas.openxmlformats.org/officeDocument/2006/relationships/header" Target="header2.xml"/><Relationship Id="rId201" Type="http://schemas.openxmlformats.org/officeDocument/2006/relationships/hyperlink" Target="consultantplus://offline/ref=9F8FEC50F1D48857D946E12D04AAD915C99ACD303475C4BB118E5D45BC8F6F486FA9444DCA86580D31D624B75EA5F59CE381F069D8ED90C52157891C04M6L" TargetMode="External"/><Relationship Id="rId222" Type="http://schemas.openxmlformats.org/officeDocument/2006/relationships/hyperlink" Target="consultantplus://offline/ref=EC43567FF5A82892C2E1F9DA3E1DDE6A3FB0115554C516EA4B1A0D3E5928E304D1BB6EFCA040C282155AFF47A66B361EC0CF9CD8DC6DqAYEM" TargetMode="External"/><Relationship Id="rId12" Type="http://schemas.openxmlformats.org/officeDocument/2006/relationships/hyperlink" Target="consultantplus://offline/ref=9F8FEC50F1D48857D946FF2012C6871FCB93963E377FCFEE48D25B12E3DF691D2FE9421889C2540A30DD70E419FBACCCA1CAFD6FC0F190C303M6L" TargetMode="External"/><Relationship Id="rId17" Type="http://schemas.openxmlformats.org/officeDocument/2006/relationships/hyperlink" Target="consultantplus://offline/ref=9F8FEC50F1D48857D946FF2012C6871FCB9196353772CFEE48D25B12E3DF691D2FE9421889C2550839DD70E419FBACCCA1CAFD6FC0F190C303M6L" TargetMode="External"/><Relationship Id="rId33" Type="http://schemas.openxmlformats.org/officeDocument/2006/relationships/hyperlink" Target="consultantplus://offline/ref=9F8FEC50F1D48857D946FF2012C6871FCB93963E377FCFEE48D25B12E3DF691D2FE9421889C2550439DD70E419FBACCCA1CAFD6FC0F190C303M6L" TargetMode="External"/><Relationship Id="rId38" Type="http://schemas.openxmlformats.org/officeDocument/2006/relationships/hyperlink" Target="consultantplus://offline/ref=9F8FEC50F1D48857D946FF2012C6871FCB93963E377FCFEE48D25B12E3DF691D2FE9421889C3510837DD70E419FBACCCA1CAFD6FC0F190C303M6L" TargetMode="External"/><Relationship Id="rId59" Type="http://schemas.openxmlformats.org/officeDocument/2006/relationships/hyperlink" Target="consultantplus://offline/ref=9F8FEC50F1D48857D946FF2012C6871FCC95943A377C92E4408B5710E4D0360A28A04E1989C65C093A8275F108A3A0CBB9D4FA76DCF3910CMBL" TargetMode="External"/><Relationship Id="rId103" Type="http://schemas.openxmlformats.org/officeDocument/2006/relationships/hyperlink" Target="consultantplus://offline/ref=9F8FEC50F1D48857D946FF2012C6871FCB9090353C76CFEE48D25B12E3DF691D2FE9421889C2550938DD70E419FBACCCA1CAFD6FC0F190C303M6L" TargetMode="External"/><Relationship Id="rId108" Type="http://schemas.openxmlformats.org/officeDocument/2006/relationships/hyperlink" Target="consultantplus://offline/ref=9F8FEC50F1D48857D946FF2012C6871FCB93963B3D74CFEE48D25B12E3DF691D2FE9421E8FC55E58609271B85CA8BFCDA0CAFF68DF0FMAL" TargetMode="External"/><Relationship Id="rId124" Type="http://schemas.openxmlformats.org/officeDocument/2006/relationships/hyperlink" Target="consultantplus://offline/ref=9F8FEC50F1D48857D946FF2012C6871FCB93963B3D74CFEE48D25B12E3DF691D2FE9421F89CB5E58609271B85CA8BFCDA0CAFF68DF0FMAL" TargetMode="External"/><Relationship Id="rId129" Type="http://schemas.openxmlformats.org/officeDocument/2006/relationships/hyperlink" Target="consultantplus://offline/ref=9F8FEC50F1D48857D946FF2012C6871FCB9196353772CFEE48D25B12E3DF691D2FE9421889C2550F37DD70E419FBACCCA1CAFD6FC0F190C303M6L" TargetMode="External"/><Relationship Id="rId54" Type="http://schemas.openxmlformats.org/officeDocument/2006/relationships/hyperlink" Target="consultantplus://offline/ref=9F8FEC50F1D48857D946FF2012C6871FCB9090353C76CFEE48D25B12E3DF691D2FE9421889C2550933DD70E419FBACCCA1CAFD6FC0F190C303M6L" TargetMode="External"/><Relationship Id="rId70" Type="http://schemas.openxmlformats.org/officeDocument/2006/relationships/hyperlink" Target="consultantplus://offline/ref=9F8FEC50F1D48857D946FF2012C6871FCC95943A377C92E4408B5710E4D0360A28A04E1989C1550C3A8275F108A3A0CBB9D4FA76DCF3910CMBL" TargetMode="External"/><Relationship Id="rId75" Type="http://schemas.openxmlformats.org/officeDocument/2006/relationships/hyperlink" Target="consultantplus://offline/ref=9F8FEC50F1D48857D946FF2012C6871FCB93963B3D74CFEE48D25B12E3DF691D2FE9421E8FC55E58609271B85CA8BFCDA0CAFF68DF0FMAL" TargetMode="External"/><Relationship Id="rId91" Type="http://schemas.openxmlformats.org/officeDocument/2006/relationships/hyperlink" Target="consultantplus://offline/ref=9F8FEC50F1D48857D946FF2012C6871FCB93963B3D74CFEE48D25B12E3DF691D2FE9421E8FCB5E58609271B85CA8BFCDA0CAFF68DF0FMAL" TargetMode="External"/><Relationship Id="rId96" Type="http://schemas.openxmlformats.org/officeDocument/2006/relationships/hyperlink" Target="consultantplus://offline/ref=9F8FEC50F1D48857D946FF2012C6871FCC95943A377C92E4408B5710E4D0360A28A04E1989C4540B3A8275F108A3A0CBB9D4FA76DCF3910CMBL" TargetMode="External"/><Relationship Id="rId140" Type="http://schemas.openxmlformats.org/officeDocument/2006/relationships/hyperlink" Target="consultantplus://offline/ref=9F8FEC50F1D48857D946FF2012C6871FCC95943A377C92E4408B5710E4D0360A28A04E1989C456083A8275F108A3A0CBB9D4FA76DCF3910CMBL" TargetMode="External"/><Relationship Id="rId145" Type="http://schemas.openxmlformats.org/officeDocument/2006/relationships/hyperlink" Target="consultantplus://offline/ref=9F8FEC50F1D48857D946FF2012C6871FCC95943A377C92E4408B5710E4D0360A28A04E1989C450093A8275F108A3A0CBB9D4FA76DCF3910CMBL" TargetMode="External"/><Relationship Id="rId161" Type="http://schemas.openxmlformats.org/officeDocument/2006/relationships/hyperlink" Target="consultantplus://offline/ref=9F8FEC50F1D48857D946FF2012C6871FCB93963B3D74CFEE48D25B12E3DF691D2FE9421E8FCB5E58609271B85CA8BFCDA0CAFF68DF0FMAL" TargetMode="External"/><Relationship Id="rId166" Type="http://schemas.openxmlformats.org/officeDocument/2006/relationships/hyperlink" Target="consultantplus://offline/ref=9F8FEC50F1D48857D946FF2012C6871FCB9196353772CFEE48D25B12E3DF691D2FE9421889C2550F37DD70E419FBACCCA1CAFD6FC0F190C303M6L" TargetMode="External"/><Relationship Id="rId182" Type="http://schemas.openxmlformats.org/officeDocument/2006/relationships/hyperlink" Target="consultantplus://offline/ref=9F8FEC50F1D48857D946FF2012C6871FCB9090353C72CFEE48D25B12E3DF691D2FE9421889C2540F38DD70E419FBACCCA1CAFD6FC0F190C303M6L" TargetMode="External"/><Relationship Id="rId187" Type="http://schemas.openxmlformats.org/officeDocument/2006/relationships/hyperlink" Target="consultantplus://offline/ref=9F8FEC50F1D48857D946FF2012C6871FCB9090353C76CFEE48D25B12E3DF691D2FE9421889C2550938DD70E419FBACCCA1CAFD6FC0F190C303M6L" TargetMode="External"/><Relationship Id="rId217" Type="http://schemas.openxmlformats.org/officeDocument/2006/relationships/hyperlink" Target="consultantplus://offline/ref=9F8FEC50F1D48857D946FF2012C6871FCB93963B3D74CFEE48D25B12E3DF691D2FE9421889C2560F31DD70E419FBACCCA1CAFD6FC0F190C303M6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9F8FEC50F1D48857D946E12D04AAD915C99ACD303475C4BB118E5D45BC8F6F486FA9444DCA86580D31D624B05DA5F59CE381F069D8ED90C52157891C04M6L" TargetMode="External"/><Relationship Id="rId23" Type="http://schemas.openxmlformats.org/officeDocument/2006/relationships/hyperlink" Target="consultantplus://offline/ref=9F8FEC50F1D48857D946FF2012C6871FCB9196353772CFEE48D25B12E3DF691D2FE9421889C2550839DD70E419FBACCCA1CAFD6FC0F190C303M6L" TargetMode="External"/><Relationship Id="rId28" Type="http://schemas.openxmlformats.org/officeDocument/2006/relationships/hyperlink" Target="consultantplus://offline/ref=9F8FEC50F1D48857D946FF2012C6871FCB93963E377FCFEE48D25B12E3DF691D2FE9421B81C05E58609271B85CA8BFCDA0CAFF68DF0FMAL" TargetMode="External"/><Relationship Id="rId49" Type="http://schemas.openxmlformats.org/officeDocument/2006/relationships/hyperlink" Target="consultantplus://offline/ref=9F8FEC50F1D48857D946FF2012C6871FCB93963E377FCFEE48D25B12E3DF691D2FE9421889C3550C34DD70E419FBACCCA1CAFD6FC0F190C303M6L" TargetMode="External"/><Relationship Id="rId114" Type="http://schemas.openxmlformats.org/officeDocument/2006/relationships/hyperlink" Target="consultantplus://offline/ref=9F8FEC50F1D48857D946FF2012C6871FCB9090353C72CFEE48D25B12E3DF691D2FE9421889C2550A38DD70E419FBACCCA1CAFD6FC0F190C303M6L" TargetMode="External"/><Relationship Id="rId119" Type="http://schemas.openxmlformats.org/officeDocument/2006/relationships/hyperlink" Target="consultantplus://offline/ref=9F8FEC50F1D48857D946FF2012C6871FCC95943A377C92E4408B5710E4D0360A28A04E1989CA560C3A8275F108A3A0CBB9D4FA76DCF3910CMBL" TargetMode="External"/><Relationship Id="rId44" Type="http://schemas.openxmlformats.org/officeDocument/2006/relationships/hyperlink" Target="consultantplus://offline/ref=9F8FEC50F1D48857D946FF2012C6871FCB93963E377FCFEE48D25B12E3DF691D2FE9421889C2550439DD70E419FBACCCA1CAFD6FC0F190C303M6L" TargetMode="External"/><Relationship Id="rId60" Type="http://schemas.openxmlformats.org/officeDocument/2006/relationships/hyperlink" Target="consultantplus://offline/ref=9F8FEC50F1D48857D946FF2012C6871FCC95943A377C92E4408B5710E4D0360A28A04E1989C755093A8275F108A3A0CBB9D4FA76DCF3910CMBL" TargetMode="External"/><Relationship Id="rId65" Type="http://schemas.openxmlformats.org/officeDocument/2006/relationships/hyperlink" Target="consultantplus://offline/ref=9F8FEC50F1D48857D946FF2012C6871FCB9090353C76CFEE48D25B12E3DF691D2FE9421889C2550933DD70E419FBACCCA1CAFD6FC0F190C303M6L" TargetMode="External"/><Relationship Id="rId81" Type="http://schemas.openxmlformats.org/officeDocument/2006/relationships/hyperlink" Target="consultantplus://offline/ref=9F8FEC50F1D48857D946FF2012C6871FCB9090353C72CFEE48D25B12E3DF691D2FE9421889C2550E36DD70E419FBACCCA1CAFD6FC0F190C303M6L" TargetMode="External"/><Relationship Id="rId86" Type="http://schemas.openxmlformats.org/officeDocument/2006/relationships/hyperlink" Target="consultantplus://offline/ref=9F8FEC50F1D48857D946FF2012C6871FCC95943A377C92E4408B5710E4D0360A28A04E1989CA5C0D3A8275F108A3A0CBB9D4FA76DCF3910CMBL" TargetMode="External"/><Relationship Id="rId130" Type="http://schemas.openxmlformats.org/officeDocument/2006/relationships/hyperlink" Target="consultantplus://offline/ref=9F8FEC50F1D48857D946FF2012C6871FCC95943A377C92E4408B5710E4D0360A28A04E1989C4530E3A8275F108A3A0CBB9D4FA76DCF3910CMBL" TargetMode="External"/><Relationship Id="rId135" Type="http://schemas.openxmlformats.org/officeDocument/2006/relationships/hyperlink" Target="consultantplus://offline/ref=9F8FEC50F1D48857D946FF2012C6871FCB93963B3D74CFEE48D25B12E3DF691D2FE9421E8FCB5E58609271B85CA8BFCDA0CAFF68DF0FMAL" TargetMode="External"/><Relationship Id="rId151" Type="http://schemas.openxmlformats.org/officeDocument/2006/relationships/hyperlink" Target="consultantplus://offline/ref=9F8FEC50F1D48857D946FF2012C6871FCB9090353C76CFEE48D25B12E3DF691D2FE9421889C2550933DD70E419FBACCCA1CAFD6FC0F190C303M6L" TargetMode="External"/><Relationship Id="rId156" Type="http://schemas.openxmlformats.org/officeDocument/2006/relationships/hyperlink" Target="consultantplus://offline/ref=9F8FEC50F1D48857D946FF2012C6871FCC95943A377C92E4408B5710E4D0360A28A04E1989CB56043A8275F108A3A0CBB9D4FA76DCF3910CMBL" TargetMode="External"/><Relationship Id="rId177" Type="http://schemas.openxmlformats.org/officeDocument/2006/relationships/hyperlink" Target="consultantplus://offline/ref=9F8FEC50F1D48857D946FF2012C6871FCB93963B3D74CFEE48D25B12E3DF691D2FE9421889C3540D34DD70E419FBACCCA1CAFD6FC0F190C303M6L" TargetMode="External"/><Relationship Id="rId198" Type="http://schemas.openxmlformats.org/officeDocument/2006/relationships/hyperlink" Target="consultantplus://offline/ref=9F8FEC50F1D48857D946FF2012C6871FCB9090353C76CFEE48D25B12E3DF691D2FE9421889C2540937DD70E419FBACCCA1CAFD6FC0F190C303M6L" TargetMode="External"/><Relationship Id="rId172" Type="http://schemas.openxmlformats.org/officeDocument/2006/relationships/hyperlink" Target="consultantplus://offline/ref=9F8FEC50F1D48857D946FF2012C6871FCB9090353C72CFEE48D25B12E3DF691D2FE9421889C2540E33DD70E419FBACCCA1CAFD6FC0F190C303M6L" TargetMode="External"/><Relationship Id="rId193" Type="http://schemas.openxmlformats.org/officeDocument/2006/relationships/hyperlink" Target="consultantplus://offline/ref=9F8FEC50F1D48857D946FF2012C6871FCB93963E377FCFEE48D25B12E3DF691D2FE9421889C2550B33DD70E419FBACCCA1CAFD6FC0F190C303M6L" TargetMode="External"/><Relationship Id="rId202" Type="http://schemas.openxmlformats.org/officeDocument/2006/relationships/hyperlink" Target="consultantplus://offline/ref=9F8FEC50F1D48857D946E12D04AAD915C99ACD303475C4BB118E5D45BC8F6F486FA9444DCA86580D31D624B75BA5F59CE381F069D8ED90C52157891C04M6L" TargetMode="External"/><Relationship Id="rId207" Type="http://schemas.openxmlformats.org/officeDocument/2006/relationships/hyperlink" Target="consultantplus://offline/ref=9F8FEC50F1D48857D946E12D04AAD915C99ACD303475C4BB118E5D45BC8F6F486FA9444DCA86580D31D624B65AA5F59CE381F069D8ED90C52157891C04M6L" TargetMode="External"/><Relationship Id="rId223" Type="http://schemas.openxmlformats.org/officeDocument/2006/relationships/hyperlink" Target="consultantplus://offline/ref=EC43567FF5A82892C2E1F9DA3E1DDE6A3FB0115554C516EA4B1A0D3E5928E304D1BB6EFCA040C382155AFF47A66B361EC0CF9CD8DC6DqAYEM" TargetMode="External"/><Relationship Id="rId228" Type="http://schemas.openxmlformats.org/officeDocument/2006/relationships/header" Target="header3.xml"/><Relationship Id="rId13" Type="http://schemas.openxmlformats.org/officeDocument/2006/relationships/hyperlink" Target="consultantplus://offline/ref=9F8FEC50F1D48857D946FF2012C6871FCB93963E377FCFEE48D25B12E3DF691D2FE942188AC75E58609271B85CA8BFCDA0CAFF68DF0FMAL" TargetMode="External"/><Relationship Id="rId18" Type="http://schemas.openxmlformats.org/officeDocument/2006/relationships/hyperlink" Target="consultantplus://offline/ref=9F8FEC50F1D48857D946FF2012C6871FCB93963E377FCFEE48D25B12E3DF691D2FE9421889C2540A30DD70E419FBACCCA1CAFD6FC0F190C303M6L" TargetMode="External"/><Relationship Id="rId39" Type="http://schemas.openxmlformats.org/officeDocument/2006/relationships/hyperlink" Target="consultantplus://offline/ref=9F8FEC50F1D48857D946FF2012C6871FCB93963E377FCFEE48D25B12E3DF691D2FE9421889C3570839DD70E419FBACCCA1CAFD6FC0F190C303M6L" TargetMode="External"/><Relationship Id="rId109" Type="http://schemas.openxmlformats.org/officeDocument/2006/relationships/hyperlink" Target="consultantplus://offline/ref=9F8FEC50F1D48857D946FF2012C6871FCB93963B3D74CFEE48D25B12E3DF691D2FE9421889C3540D34DD70E419FBACCCA1CAFD6FC0F190C303M6L" TargetMode="External"/><Relationship Id="rId34" Type="http://schemas.openxmlformats.org/officeDocument/2006/relationships/hyperlink" Target="consultantplus://offline/ref=9F8FEC50F1D48857D946FF2012C6871FCB93963E377FCFEE48D25B12E3DF691D2FE9421889C2550530DD70E419FBACCCA1CAFD6FC0F190C303M6L" TargetMode="External"/><Relationship Id="rId50" Type="http://schemas.openxmlformats.org/officeDocument/2006/relationships/hyperlink" Target="consultantplus://offline/ref=9F8FEC50F1D48857D946FF2012C6871FCB93963B3D74CFEE48D25B12E3DF691D2FE9421E8FC55E58609271B85CA8BFCDA0CAFF68DF0FMAL" TargetMode="External"/><Relationship Id="rId55" Type="http://schemas.openxmlformats.org/officeDocument/2006/relationships/hyperlink" Target="consultantplus://offline/ref=9F8FEC50F1D48857D946FF2012C6871FCB9090353C76CFEE48D25B12E3DF691D2FE9421889C2550938DD70E419FBACCCA1CAFD6FC0F190C303M6L" TargetMode="External"/><Relationship Id="rId76" Type="http://schemas.openxmlformats.org/officeDocument/2006/relationships/hyperlink" Target="consultantplus://offline/ref=9F8FEC50F1D48857D946FF2012C6871FCB93963B3D74CFEE48D25B12E3DF691D2FE9421889C3540D34DD70E419FBACCCA1CAFD6FC0F190C303M6L" TargetMode="External"/><Relationship Id="rId97" Type="http://schemas.openxmlformats.org/officeDocument/2006/relationships/hyperlink" Target="consultantplus://offline/ref=9F8FEC50F1D48857D946FF2012C6871FCC95943A377C92E4408B5710E4D0360A28A04E1989C4560E3A8275F108A3A0CBB9D4FA76DCF3910CMBL" TargetMode="External"/><Relationship Id="rId104" Type="http://schemas.openxmlformats.org/officeDocument/2006/relationships/hyperlink" Target="consultantplus://offline/ref=9F8FEC50F1D48857D946FF2012C6871FCB9090353C72CFEE48D25B12E3DF691D2FE9421889C2550935DD70E419FBACCCA1CAFD6FC0F190C303M6L" TargetMode="External"/><Relationship Id="rId120" Type="http://schemas.openxmlformats.org/officeDocument/2006/relationships/hyperlink" Target="consultantplus://offline/ref=9F8FEC50F1D48857D946FF2012C6871FCC95943A377C92E4408B5710E4D0360A28A04E1989CA560A3A8275F108A3A0CBB9D4FA76DCF3910CMBL" TargetMode="External"/><Relationship Id="rId125" Type="http://schemas.openxmlformats.org/officeDocument/2006/relationships/hyperlink" Target="consultantplus://offline/ref=9F8FEC50F1D48857D946FF2012C6871FCB93963B3D74CFEE48D25B12E3DF691D2FE9421E8FCB5E58609271B85CA8BFCDA0CAFF68DF0FMAL" TargetMode="External"/><Relationship Id="rId141" Type="http://schemas.openxmlformats.org/officeDocument/2006/relationships/hyperlink" Target="consultantplus://offline/ref=9F8FEC50F1D48857D946FF2012C6871FCC95943A377C92E4408B5710E4D0360A28A04E1989C4510E3A8275F108A3A0CBB9D4FA76DCF3910CMBL" TargetMode="External"/><Relationship Id="rId146" Type="http://schemas.openxmlformats.org/officeDocument/2006/relationships/hyperlink" Target="consultantplus://offline/ref=9F8FEC50F1D48857D946FF2012C6871FCC95943A377C92E4408B5710E4D0360A28A04E1989C4530C3A8275F108A3A0CBB9D4FA76DCF3910CMBL" TargetMode="External"/><Relationship Id="rId167" Type="http://schemas.openxmlformats.org/officeDocument/2006/relationships/hyperlink" Target="consultantplus://offline/ref=9F8FEC50F1D48857D946FF2012C6871FCB93963B3D74CFEE48D25B12E3DF691D2FE9421E8FC55E58609271B85CA8BFCDA0CAFF68DF0FMAL" TargetMode="External"/><Relationship Id="rId188" Type="http://schemas.openxmlformats.org/officeDocument/2006/relationships/hyperlink" Target="consultantplus://offline/ref=9F8FEC50F1D48857D946FF2012C6871FCB9196353772CFEE48D25B12E3DF691D2FE9421889C2550F37DD70E419FBACCCA1CAFD6FC0F190C303M6L" TargetMode="External"/><Relationship Id="rId7" Type="http://schemas.openxmlformats.org/officeDocument/2006/relationships/endnotes" Target="endnotes.xml"/><Relationship Id="rId71" Type="http://schemas.openxmlformats.org/officeDocument/2006/relationships/hyperlink" Target="consultantplus://offline/ref=9F8FEC50F1D48857D946FF2012C6871FCC95943A377C92E4408B5710E4D0360A28A04E1989C65D0D3A8275F108A3A0CBB9D4FA76DCF3910CMBL" TargetMode="External"/><Relationship Id="rId92" Type="http://schemas.openxmlformats.org/officeDocument/2006/relationships/hyperlink" Target="consultantplus://offline/ref=9F8FEC50F1D48857D946FF2012C6871FCB9090353C76CFEE48D25B12E3DF691D2FE9421889C2550933DD70E419FBACCCA1CAFD6FC0F190C303M6L" TargetMode="External"/><Relationship Id="rId162" Type="http://schemas.openxmlformats.org/officeDocument/2006/relationships/hyperlink" Target="consultantplus://offline/ref=9F8FEC50F1D48857D946FF2012C6871FCB9090353C76CFEE48D25B12E3DF691D2FE9421889C2550933DD70E419FBACCCA1CAFD6FC0F190C303M6L" TargetMode="External"/><Relationship Id="rId183" Type="http://schemas.openxmlformats.org/officeDocument/2006/relationships/hyperlink" Target="consultantplus://offline/ref=9F8FEC50F1D48857D946FF2012C6871FCB93963B3D74CFEE48D25B12E3DF691D2FE9421E8FC55E58609271B85CA8BFCDA0CAFF68DF0FMAL" TargetMode="External"/><Relationship Id="rId213" Type="http://schemas.openxmlformats.org/officeDocument/2006/relationships/hyperlink" Target="consultantplus://offline/ref=9F8FEC50F1D48857D946E12D04AAD915C99ACD303475C4BB118E5D45BC8F6F486FA9444DCA86580D31D624B05FA5F59CE381F069D8ED90C52157891C04M6L" TargetMode="External"/><Relationship Id="rId218" Type="http://schemas.openxmlformats.org/officeDocument/2006/relationships/hyperlink" Target="consultantplus://offline/ref=9F8FEC50F1D48857D946FF2012C6871FCB93963B3D74CFEE48D25B12E3DF691D2FE9421889C3510A35DD70E419FBACCCA1CAFD6FC0F190C303M6L" TargetMode="External"/><Relationship Id="rId2" Type="http://schemas.openxmlformats.org/officeDocument/2006/relationships/numbering" Target="numbering.xml"/><Relationship Id="rId29" Type="http://schemas.openxmlformats.org/officeDocument/2006/relationships/hyperlink" Target="consultantplus://offline/ref=9F8FEC50F1D48857D946FF2012C6871FCB93963E377FCFEE48D25B12E3DF691D2FE9421889C25C0537DD70E419FBACCCA1CAFD6FC0F190C303M6L" TargetMode="External"/><Relationship Id="rId24" Type="http://schemas.openxmlformats.org/officeDocument/2006/relationships/hyperlink" Target="consultantplus://offline/ref=9F8FEC50F1D48857D946FF2012C6871FCB93963B3D74CFEE48D25B12E3DF691D2FE9421889C3520D36DD70E419FBACCCA1CAFD6FC0F190C303M6L" TargetMode="External"/><Relationship Id="rId40" Type="http://schemas.openxmlformats.org/officeDocument/2006/relationships/hyperlink" Target="consultantplus://offline/ref=9F8FEC50F1D48857D946FF2012C6871FCB93963E377FCFEE48D25B12E3DF691D2FE9421889C3570935DD70E419FBACCCA1CAFD6FC0F190C303M6L" TargetMode="External"/><Relationship Id="rId45" Type="http://schemas.openxmlformats.org/officeDocument/2006/relationships/hyperlink" Target="consultantplus://offline/ref=9F8FEC50F1D48857D946FF2012C6871FCB93963E377FCFEE48D25B12E3DF691D2FE9421889C2540A30DD70E419FBACCCA1CAFD6FC0F190C303M6L" TargetMode="External"/><Relationship Id="rId66" Type="http://schemas.openxmlformats.org/officeDocument/2006/relationships/hyperlink" Target="consultantplus://offline/ref=9F8FEC50F1D48857D946FF2012C6871FCB9090353C76CFEE48D25B12E3DF691D2FE9421889C2550938DD70E419FBACCCA1CAFD6FC0F190C303M6L" TargetMode="External"/><Relationship Id="rId87" Type="http://schemas.openxmlformats.org/officeDocument/2006/relationships/hyperlink" Target="consultantplus://offline/ref=9F8FEC50F1D48857D946E12D04AAD915C99ACD303475C4BB118E5D45BC8F6F486FA9444DCA86580D31D624B75AA5F59CE381F069D8ED90C52157891C04M6L" TargetMode="External"/><Relationship Id="rId110" Type="http://schemas.openxmlformats.org/officeDocument/2006/relationships/hyperlink" Target="consultantplus://offline/ref=9F8FEC50F1D48857D946FF2012C6871FCB93963B3D74CFEE48D25B12E3DF691D2FE9421F89CB5E58609271B85CA8BFCDA0CAFF68DF0FMAL" TargetMode="External"/><Relationship Id="rId115" Type="http://schemas.openxmlformats.org/officeDocument/2006/relationships/hyperlink" Target="consultantplus://offline/ref=9F8FEC50F1D48857D946FF2012C6871FCB9196353772CFEE48D25B12E3DF691D2FE9421889C2550F37DD70E419FBACCCA1CAFD6FC0F190C303M6L" TargetMode="External"/><Relationship Id="rId131" Type="http://schemas.openxmlformats.org/officeDocument/2006/relationships/hyperlink" Target="consultantplus://offline/ref=9F8FEC50F1D48857D946FF2012C6871FCC95943A377C92E4408B5710E4D0360A28A04E1989C453043A8275F108A3A0CBB9D4FA76DCF3910CMBL" TargetMode="External"/><Relationship Id="rId136" Type="http://schemas.openxmlformats.org/officeDocument/2006/relationships/hyperlink" Target="consultantplus://offline/ref=9F8FEC50F1D48857D946FF2012C6871FCB9090353C76CFEE48D25B12E3DF691D2FE9421889C2550933DD70E419FBACCCA1CAFD6FC0F190C303M6L" TargetMode="External"/><Relationship Id="rId157" Type="http://schemas.openxmlformats.org/officeDocument/2006/relationships/hyperlink" Target="consultantplus://offline/ref=9F8FEC50F1D48857D946FF2012C6871FCC95943A377C92E4408B5710E4D0360A28A04E1989CB510A3A8275F108A3A0CBB9D4FA76DCF3910CMBL" TargetMode="External"/><Relationship Id="rId178" Type="http://schemas.openxmlformats.org/officeDocument/2006/relationships/hyperlink" Target="consultantplus://offline/ref=9F8FEC50F1D48857D946FF2012C6871FCB93963B3D74CFEE48D25B12E3DF691D2FE9421F89CB5E58609271B85CA8BFCDA0CAFF68DF0FMAL" TargetMode="External"/><Relationship Id="rId61" Type="http://schemas.openxmlformats.org/officeDocument/2006/relationships/hyperlink" Target="consultantplus://offline/ref=9F8FEC50F1D48857D946FF2012C6871FCB93963B3D74CFEE48D25B12E3DF691D2FE9421E8FC55E58609271B85CA8BFCDA0CAFF68DF0FMAL" TargetMode="External"/><Relationship Id="rId82" Type="http://schemas.openxmlformats.org/officeDocument/2006/relationships/hyperlink" Target="consultantplus://offline/ref=9F8FEC50F1D48857D946FF2012C6871FCB9196353772CFEE48D25B12E3DF691D2FE9421889C2550F37DD70E419FBACCCA1CAFD6FC0F190C303M6L" TargetMode="External"/><Relationship Id="rId152" Type="http://schemas.openxmlformats.org/officeDocument/2006/relationships/hyperlink" Target="consultantplus://offline/ref=9F8FEC50F1D48857D946FF2012C6871FCB9090353C76CFEE48D25B12E3DF691D2FE9421889C2540935DD70E419FBACCCA1CAFD6FC0F190C303M6L" TargetMode="External"/><Relationship Id="rId173" Type="http://schemas.openxmlformats.org/officeDocument/2006/relationships/hyperlink" Target="consultantplus://offline/ref=9F8FEC50F1D48857D946FF2012C6871FCB9196353772CFEE48D25B12E3DF691D2FE9421889C2550F37DD70E419FBACCCA1CAFD6FC0F190C303M6L" TargetMode="External"/><Relationship Id="rId194" Type="http://schemas.openxmlformats.org/officeDocument/2006/relationships/hyperlink" Target="consultantplus://offline/ref=9F8FEC50F1D48857D946FF2012C6871FCB93963B3D74CFEE48D25B12E3DF691D2FE9421E8FC55E58609271B85CA8BFCDA0CAFF68DF0FMAL" TargetMode="External"/><Relationship Id="rId199" Type="http://schemas.openxmlformats.org/officeDocument/2006/relationships/hyperlink" Target="consultantplus://offline/ref=9F8FEC50F1D48857D946FF2012C6871FCB9196353772CFEE48D25B12E3DF691D2FE9421889C2550F37DD70E419FBACCCA1CAFD6FC0F190C303M6L" TargetMode="External"/><Relationship Id="rId203" Type="http://schemas.openxmlformats.org/officeDocument/2006/relationships/hyperlink" Target="consultantplus://offline/ref=9F8FEC50F1D48857D946E12D04AAD915C99ACD303475C4BB118E5D45BC8F6F486FA9444DCA86580D31D624B755A5F59CE381F069D8ED90C52157891C04M6L" TargetMode="External"/><Relationship Id="rId208" Type="http://schemas.openxmlformats.org/officeDocument/2006/relationships/hyperlink" Target="consultantplus://offline/ref=9F8FEC50F1D48857D946E12D04AAD915C99ACD303475C4BB118E5D45BC8F6F486FA9444DCA86580D31D624B15DA5F59CE381F069D8ED90C52157891C04M6L" TargetMode="External"/><Relationship Id="rId229" Type="http://schemas.openxmlformats.org/officeDocument/2006/relationships/fontTable" Target="fontTable.xml"/><Relationship Id="rId19" Type="http://schemas.openxmlformats.org/officeDocument/2006/relationships/hyperlink" Target="consultantplus://offline/ref=9F8FEC50F1D48857D946FF2012C6871FCB93963E377FCFEE48D25B12E3DF691D2FE9421889C3570A39DD70E419FBACCCA1CAFD6FC0F190C303M6L" TargetMode="External"/><Relationship Id="rId224" Type="http://schemas.openxmlformats.org/officeDocument/2006/relationships/hyperlink" Target="consultantplus://offline/ref=EC43567FF5A82892C2E1F9DA3E1DDE6A3FB1115954C716EA4B1A0D3E5928E304D1BB6EFFA14BCDDD104FEE1FAA622001C3D380DADDq6Y5M" TargetMode="External"/><Relationship Id="rId14" Type="http://schemas.openxmlformats.org/officeDocument/2006/relationships/hyperlink" Target="consultantplus://offline/ref=9F8FEC50F1D48857D946FF2012C6871FCB93963E377FCFEE48D25B12E3DF691D2FE9421889C3570834DD70E419FBACCCA1CAFD6FC0F190C303M6L" TargetMode="External"/><Relationship Id="rId30" Type="http://schemas.openxmlformats.org/officeDocument/2006/relationships/hyperlink" Target="consultantplus://offline/ref=9F8FEC50F1D48857D946FF2012C6871FCB93963B3D74CFEE48D25B12E3DF691D2FE9421889C3520D36DD70E419FBACCCA1CAFD6FC0F190C303M6L" TargetMode="External"/><Relationship Id="rId35" Type="http://schemas.openxmlformats.org/officeDocument/2006/relationships/hyperlink" Target="consultantplus://offline/ref=9F8FEC50F1D48857D946FF2012C6871FCB93963E377FCFEE48D25B12E3DF691D2FE9421889C2550537DD70E419FBACCCA1CAFD6FC0F190C303M6L" TargetMode="External"/><Relationship Id="rId56" Type="http://schemas.openxmlformats.org/officeDocument/2006/relationships/hyperlink" Target="consultantplus://offline/ref=9F8FEC50F1D48857D946FF2012C6871FCB9090353C72CFEE48D25B12E3DF691D2FE9421889C2550D35DD70E419FBACCCA1CAFD6FC0F190C303M6L" TargetMode="External"/><Relationship Id="rId77" Type="http://schemas.openxmlformats.org/officeDocument/2006/relationships/hyperlink" Target="consultantplus://offline/ref=9F8FEC50F1D48857D946FF2012C6871FCB93963B3D74CFEE48D25B12E3DF691D2FE9421F89CB5E58609271B85CA8BFCDA0CAFF68DF0FMAL" TargetMode="External"/><Relationship Id="rId100" Type="http://schemas.openxmlformats.org/officeDocument/2006/relationships/hyperlink" Target="consultantplus://offline/ref=9F8FEC50F1D48857D946FF2012C6871FCB93963B3D74CFEE48D25B12E3DF691D2FE9421F89CB5E58609271B85CA8BFCDA0CAFF68DF0FMAL" TargetMode="External"/><Relationship Id="rId105" Type="http://schemas.openxmlformats.org/officeDocument/2006/relationships/hyperlink" Target="consultantplus://offline/ref=9F8FEC50F1D48857D946FF2012C6871FCB9196353772CFEE48D25B12E3DF691D2FE9421889C2550F37DD70E419FBACCCA1CAFD6FC0F190C303M6L" TargetMode="External"/><Relationship Id="rId126" Type="http://schemas.openxmlformats.org/officeDocument/2006/relationships/hyperlink" Target="consultantplus://offline/ref=9F8FEC50F1D48857D946FF2012C6871FCB9090353C76CFEE48D25B12E3DF691D2FE9421889C2550933DD70E419FBACCCA1CAFD6FC0F190C303M6L" TargetMode="External"/><Relationship Id="rId147" Type="http://schemas.openxmlformats.org/officeDocument/2006/relationships/hyperlink" Target="consultantplus://offline/ref=9F8FEC50F1D48857D946FF2012C6871FCB93963B3D74CFEE48D25B12E3DF691D2FE9421E8FC55E58609271B85CA8BFCDA0CAFF68DF0FMAL" TargetMode="External"/><Relationship Id="rId168" Type="http://schemas.openxmlformats.org/officeDocument/2006/relationships/hyperlink" Target="consultantplus://offline/ref=9F8FEC50F1D48857D946FF2012C6871FCB93963B3D74CFEE48D25B12E3DF691D2FE9421889C3540D34DD70E419FBACCCA1CAFD6FC0F190C303M6L" TargetMode="External"/><Relationship Id="rId8" Type="http://schemas.openxmlformats.org/officeDocument/2006/relationships/hyperlink" Target="https://login.consultant.ru/link/?req=doc&amp;base=LAW&amp;n=330806&amp;date=28.10.2019&amp;dst=397&amp;fld=134" TargetMode="External"/><Relationship Id="rId51" Type="http://schemas.openxmlformats.org/officeDocument/2006/relationships/hyperlink" Target="consultantplus://offline/ref=9F8FEC50F1D48857D946FF2012C6871FCB93963B3D74CFEE48D25B12E3DF691D2FE9421889C3540D34DD70E419FBACCCA1CAFD6FC0F190C303M6L" TargetMode="External"/><Relationship Id="rId72" Type="http://schemas.openxmlformats.org/officeDocument/2006/relationships/hyperlink" Target="consultantplus://offline/ref=9F8FEC50F1D48857D946FF2012C6871FCC95943A377C92E4408B5710E4D0360A28A04E1989C65D043A8275F108A3A0CBB9D4FA76DCF3910CMBL" TargetMode="External"/><Relationship Id="rId93" Type="http://schemas.openxmlformats.org/officeDocument/2006/relationships/hyperlink" Target="consultantplus://offline/ref=9F8FEC50F1D48857D946FF2012C6871FCB9090353C76CFEE48D25B12E3DF691D2FE9421889C2550938DD70E419FBACCCA1CAFD6FC0F190C303M6L" TargetMode="External"/><Relationship Id="rId98" Type="http://schemas.openxmlformats.org/officeDocument/2006/relationships/hyperlink" Target="consultantplus://offline/ref=9F8FEC50F1D48857D946FF2012C6871FCB93963B3D74CFEE48D25B12E3DF691D2FE9421E8FC55E58609271B85CA8BFCDA0CAFF68DF0FMAL" TargetMode="External"/><Relationship Id="rId121" Type="http://schemas.openxmlformats.org/officeDocument/2006/relationships/hyperlink" Target="consultantplus://offline/ref=9F8FEC50F1D48857D946FF2012C6871FCC95943A377C92E4408B5710E4D0360A28A04E1989CA510B3A8275F108A3A0CBB9D4FA76DCF3910CMBL" TargetMode="External"/><Relationship Id="rId142" Type="http://schemas.openxmlformats.org/officeDocument/2006/relationships/hyperlink" Target="consultantplus://offline/ref=9F8FEC50F1D48857D946FF2012C6871FCC95943A377C92E4408B5710E4D0360A28A04E1989C4510F3A8275F108A3A0CBB9D4FA76DCF3910CMBL" TargetMode="External"/><Relationship Id="rId163" Type="http://schemas.openxmlformats.org/officeDocument/2006/relationships/hyperlink" Target="consultantplus://offline/ref=9F8FEC50F1D48857D946FF2012C6871FCB9090353C76CFEE48D25B12E3DF691D2FE9421889C2550938DD70E419FBACCCA1CAFD6FC0F190C303M6L" TargetMode="External"/><Relationship Id="rId184" Type="http://schemas.openxmlformats.org/officeDocument/2006/relationships/hyperlink" Target="consultantplus://offline/ref=9F8FEC50F1D48857D946FF2012C6871FCB93963B3D74CFEE48D25B12E3DF691D2FE9421889C3540D34DD70E419FBACCCA1CAFD6FC0F190C303M6L" TargetMode="External"/><Relationship Id="rId189" Type="http://schemas.openxmlformats.org/officeDocument/2006/relationships/hyperlink" Target="consultantplus://offline/ref=9F8FEC50F1D48857D946FF2012C6871FCC95943A377C92E4408B5710E4D0360A28A04E1989C3500F3A8275F108A3A0CBB9D4FA76DCF3910CMBL" TargetMode="External"/><Relationship Id="rId219" Type="http://schemas.openxmlformats.org/officeDocument/2006/relationships/hyperlink" Target="consultantplus://offline/ref=9F8FEC50F1D48857D946FF2012C6871FCB93963B3D74CFEE48D25B12E3DF691D2FE9421889C3510B36DD70E419FBACCCA1CAFD6FC0F190C303M6L" TargetMode="External"/><Relationship Id="rId3" Type="http://schemas.openxmlformats.org/officeDocument/2006/relationships/styles" Target="styles.xml"/><Relationship Id="rId214" Type="http://schemas.openxmlformats.org/officeDocument/2006/relationships/hyperlink" Target="consultantplus://offline/ref=9F8FEC50F1D48857D946FF2012C6871FCB93963B3D74CFEE48D25B12E3DF691D2FE9421889C2560C37DD70E419FBACCCA1CAFD6FC0F190C303M6L" TargetMode="External"/><Relationship Id="rId230" Type="http://schemas.openxmlformats.org/officeDocument/2006/relationships/theme" Target="theme/theme1.xml"/><Relationship Id="rId25" Type="http://schemas.openxmlformats.org/officeDocument/2006/relationships/hyperlink" Target="consultantplus://offline/ref=9F8FEC50F1D48857D946FF2012C6871FCB9196353772CFEE48D25B12E3DF691D2FE9421889C2550839DD70E419FBACCCA1CAFD6FC0F190C303M6L" TargetMode="External"/><Relationship Id="rId46" Type="http://schemas.openxmlformats.org/officeDocument/2006/relationships/hyperlink" Target="consultantplus://offline/ref=9F8FEC50F1D48857D946FF2012C6871FCB93963E377FCFEE48D25B12E3DF691D2FE9421889C3510837DD70E419FBACCCA1CAFD6FC0F190C303M6L" TargetMode="External"/><Relationship Id="rId67" Type="http://schemas.openxmlformats.org/officeDocument/2006/relationships/hyperlink" Target="consultantplus://offline/ref=9F8FEC50F1D48857D946FF2012C6871FCB9090353C72CFEE48D25B12E3DF691D2FE9421889C2550E32DD70E419FBACCCA1CAFD6FC0F190C303M6L" TargetMode="External"/><Relationship Id="rId116" Type="http://schemas.openxmlformats.org/officeDocument/2006/relationships/hyperlink" Target="consultantplus://offline/ref=9F8FEC50F1D48857D946FF2012C6871FCC95943A377C92E4408B5710E4D0360A28A04E1989C0500C3A8275F108A3A0CBB9D4FA76DCF3910CMBL" TargetMode="External"/><Relationship Id="rId137" Type="http://schemas.openxmlformats.org/officeDocument/2006/relationships/hyperlink" Target="consultantplus://offline/ref=9F8FEC50F1D48857D946FF2012C6871FCB9090353C76CFEE48D25B12E3DF691D2FE9421889C2550938DD70E419FBACCCA1CAFD6FC0F190C303M6L" TargetMode="External"/><Relationship Id="rId158" Type="http://schemas.openxmlformats.org/officeDocument/2006/relationships/hyperlink" Target="consultantplus://offline/ref=9F8FEC50F1D48857D946FF2012C6871FCB93963B3D74CFEE48D25B12E3DF691D2FE9421E8FC55E58609271B85CA8BFCDA0CAFF68DF0FMAL" TargetMode="External"/><Relationship Id="rId20" Type="http://schemas.openxmlformats.org/officeDocument/2006/relationships/hyperlink" Target="consultantplus://offline/ref=9F8FEC50F1D48857D946FF2012C6871FCB93963E377FCFEE48D25B12E3DF691D2FE9421C8EC25E58609271B85CA8BFCDA0CAFF68DF0FMAL" TargetMode="External"/><Relationship Id="rId41" Type="http://schemas.openxmlformats.org/officeDocument/2006/relationships/hyperlink" Target="consultantplus://offline/ref=9F8FEC50F1D48857D946FF2012C6871FCB93963E377FCFEE48D25B12E3DF691D2FE9421889C2530D33DD70E419FBACCCA1CAFD6FC0F190C303M6L" TargetMode="External"/><Relationship Id="rId62" Type="http://schemas.openxmlformats.org/officeDocument/2006/relationships/hyperlink" Target="consultantplus://offline/ref=9F8FEC50F1D48857D946FF2012C6871FCB93963B3D74CFEE48D25B12E3DF691D2FE9421889C3540D34DD70E419FBACCCA1CAFD6FC0F190C303M6L" TargetMode="External"/><Relationship Id="rId83" Type="http://schemas.openxmlformats.org/officeDocument/2006/relationships/hyperlink" Target="consultantplus://offline/ref=9F8FEC50F1D48857D946FF2012C6871FCC95943A377C92E4408B5710E4D0360A28A04E1989C7540E3A8275F108A3A0CBB9D4FA76DCF3910CMBL" TargetMode="External"/><Relationship Id="rId88" Type="http://schemas.openxmlformats.org/officeDocument/2006/relationships/hyperlink" Target="consultantplus://offline/ref=9F8FEC50F1D48857D946FF2012C6871FCB93963B3D74CFEE48D25B12E3DF691D2FE9421E8FC55E58609271B85CA8BFCDA0CAFF68DF0FMAL" TargetMode="External"/><Relationship Id="rId111" Type="http://schemas.openxmlformats.org/officeDocument/2006/relationships/hyperlink" Target="consultantplus://offline/ref=9F8FEC50F1D48857D946FF2012C6871FCB93963B3D74CFEE48D25B12E3DF691D2FE9421E8FCB5E58609271B85CA8BFCDA0CAFF68DF0FMAL" TargetMode="External"/><Relationship Id="rId132" Type="http://schemas.openxmlformats.org/officeDocument/2006/relationships/hyperlink" Target="consultantplus://offline/ref=9F8FEC50F1D48857D946FF2012C6871FCB93963B3D74CFEE48D25B12E3DF691D2FE9421E8FC55E58609271B85CA8BFCDA0CAFF68DF0FMAL" TargetMode="External"/><Relationship Id="rId153" Type="http://schemas.openxmlformats.org/officeDocument/2006/relationships/hyperlink" Target="consultantplus://offline/ref=9F8FEC50F1D48857D946FF2012C6871FCB9090353C76CFEE48D25B12E3DF691D2FE9421889C2550938DD70E419FBACCCA1CAFD6FC0F190C303M6L" TargetMode="External"/><Relationship Id="rId174" Type="http://schemas.openxmlformats.org/officeDocument/2006/relationships/hyperlink" Target="consultantplus://offline/ref=9F8FEC50F1D48857D946FF2012C6871FCC95943A377C92E4408B5710E4D0360A28A04E1988C0530F3A8275F108A3A0CBB9D4FA76DCF3910CMBL" TargetMode="External"/><Relationship Id="rId179" Type="http://schemas.openxmlformats.org/officeDocument/2006/relationships/hyperlink" Target="consultantplus://offline/ref=9F8FEC50F1D48857D946FF2012C6871FCB93963B3D74CFEE48D25B12E3DF691D2FE9421E8FCB5E58609271B85CA8BFCDA0CAFF68DF0FMAL" TargetMode="External"/><Relationship Id="rId195" Type="http://schemas.openxmlformats.org/officeDocument/2006/relationships/hyperlink" Target="consultantplus://offline/ref=9F8FEC50F1D48857D946FF2012C6871FCB93963B3D74CFEE48D25B12E3DF691D2FE9421889C3540D34DD70E419FBACCCA1CAFD6FC0F190C303M6L" TargetMode="External"/><Relationship Id="rId209" Type="http://schemas.openxmlformats.org/officeDocument/2006/relationships/hyperlink" Target="consultantplus://offline/ref=9F8FEC50F1D48857D946E12D04AAD915C99ACD303475C4BB118E5D45BC8F6F486FA9444DCA86580D31D624B15EA5F59CE381F069D8ED90C52157891C04M6L" TargetMode="External"/><Relationship Id="rId190" Type="http://schemas.openxmlformats.org/officeDocument/2006/relationships/hyperlink" Target="consultantplus://offline/ref=9F8FEC50F1D48857D946FF2012C6871FCB93963B3D74CFEE48D25B12E3DF691D2FE9421E8FC55E58609271B85CA8BFCDA0CAFF68DF0FMAL" TargetMode="External"/><Relationship Id="rId204" Type="http://schemas.openxmlformats.org/officeDocument/2006/relationships/hyperlink" Target="consultantplus://offline/ref=9F8FEC50F1D48857D946E12D04AAD915C99ACD303475C4BB118E5D45BC8F6F486FA9444DCA86580D31D624B65DA5F59CE381F069D8ED90C52157891C04M6L" TargetMode="External"/><Relationship Id="rId220" Type="http://schemas.openxmlformats.org/officeDocument/2006/relationships/hyperlink" Target="consultantplus://offline/ref=9F8FEC50F1D48857D946FF2012C6871FCB9196353772CFEE48D25B12E3DF691D2FE9421889C2550E31DD70E419FBACCCA1CAFD6FC0F190C303M6L" TargetMode="External"/><Relationship Id="rId225" Type="http://schemas.openxmlformats.org/officeDocument/2006/relationships/hyperlink" Target="consultantplus://offline/ref=EC43567FF5A82892C2E1F9DA3E1DDE6A3FB0175A56C616EA4B1A0D3E5928E304D1BB6EF4A04292D8055EB613A3743F02DFCF82DBqDY5M" TargetMode="External"/><Relationship Id="rId15" Type="http://schemas.openxmlformats.org/officeDocument/2006/relationships/hyperlink" Target="consultantplus://offline/ref=9F8FEC50F1D48857D946FF2012C6871FCB93963E377FCFEE48D25B12E3DF691D2FE9421D8EC55E58609271B85CA8BFCDA0CAFF68DF0FMAL" TargetMode="External"/><Relationship Id="rId36" Type="http://schemas.openxmlformats.org/officeDocument/2006/relationships/hyperlink" Target="consultantplus://offline/ref=9F8FEC50F1D48857D946FF2012C6871FCB93963E377FCFEE48D25B12E3DF691D2FE9421889C2540932DD70E419FBACCCA1CAFD6FC0F190C303M6L" TargetMode="External"/><Relationship Id="rId57" Type="http://schemas.openxmlformats.org/officeDocument/2006/relationships/hyperlink" Target="consultantplus://offline/ref=9F8FEC50F1D48857D946FF2012C6871FCB9196353772CFEE48D25B12E3DF691D2FE9421889C2550F37DD70E419FBACCCA1CAFD6FC0F190C303M6L" TargetMode="External"/><Relationship Id="rId106" Type="http://schemas.openxmlformats.org/officeDocument/2006/relationships/hyperlink" Target="consultantplus://offline/ref=9F8FEC50F1D48857D946FF2012C6871FCC95943A377C92E4408B5710E4D0360A28A04E1989C452053A8275F108A3A0CBB9D4FA76DCF3910CMBL" TargetMode="External"/><Relationship Id="rId127" Type="http://schemas.openxmlformats.org/officeDocument/2006/relationships/hyperlink" Target="consultantplus://offline/ref=9F8FEC50F1D48857D946FF2012C6871FCB9090353C76CFEE48D25B12E3DF691D2FE9421889C2550938DD70E419FBACCCA1CAFD6FC0F190C303M6L" TargetMode="External"/><Relationship Id="rId10" Type="http://schemas.openxmlformats.org/officeDocument/2006/relationships/hyperlink" Target="consultantplus://offline/ref=9F8FEC50F1D48857D946FF2012C6871FCB93963B3D74CFEE48D25B12E3DF691D2FE9421889C3520D36DD70E419FBACCCA1CAFD6FC0F190C303M6L" TargetMode="External"/><Relationship Id="rId31" Type="http://schemas.openxmlformats.org/officeDocument/2006/relationships/hyperlink" Target="consultantplus://offline/ref=9F8FEC50F1D48857D946FF2012C6871FCB93963B3D74CFEE48D25B12E3DF691D2FE9421889C3530436DD70E419FBACCCA1CAFD6FC0F190C303M6L" TargetMode="External"/><Relationship Id="rId52" Type="http://schemas.openxmlformats.org/officeDocument/2006/relationships/hyperlink" Target="consultantplus://offline/ref=9F8FEC50F1D48857D946FF2012C6871FCB93963B3D74CFEE48D25B12E3DF691D2FE9421F89CB5E58609271B85CA8BFCDA0CAFF68DF0FMAL" TargetMode="External"/><Relationship Id="rId73" Type="http://schemas.openxmlformats.org/officeDocument/2006/relationships/hyperlink" Target="consultantplus://offline/ref=9F8FEC50F1D48857D946FF2012C6871FCC95943A377C92E4408B5710E4D0360A28A04E1989C65C053A8275F108A3A0CBB9D4FA76DCF3910CMBL" TargetMode="External"/><Relationship Id="rId78" Type="http://schemas.openxmlformats.org/officeDocument/2006/relationships/hyperlink" Target="consultantplus://offline/ref=9F8FEC50F1D48857D946FF2012C6871FCB93963B3D74CFEE48D25B12E3DF691D2FE9421E8FCB5E58609271B85CA8BFCDA0CAFF68DF0FMAL" TargetMode="External"/><Relationship Id="rId94" Type="http://schemas.openxmlformats.org/officeDocument/2006/relationships/hyperlink" Target="consultantplus://offline/ref=9F8FEC50F1D48857D946FF2012C6871FCB9090353C72CFEE48D25B12E3DF691D2FE9421889C2550F32DD70E419FBACCCA1CAFD6FC0F190C303M6L" TargetMode="External"/><Relationship Id="rId99" Type="http://schemas.openxmlformats.org/officeDocument/2006/relationships/hyperlink" Target="consultantplus://offline/ref=9F8FEC50F1D48857D946FF2012C6871FCB93963B3D74CFEE48D25B12E3DF691D2FE9421889C3540D34DD70E419FBACCCA1CAFD6FC0F190C303M6L" TargetMode="External"/><Relationship Id="rId101" Type="http://schemas.openxmlformats.org/officeDocument/2006/relationships/hyperlink" Target="consultantplus://offline/ref=9F8FEC50F1D48857D946FF2012C6871FCB93963B3D74CFEE48D25B12E3DF691D2FE9421E8FCB5E58609271B85CA8BFCDA0CAFF68DF0FMAL" TargetMode="External"/><Relationship Id="rId122" Type="http://schemas.openxmlformats.org/officeDocument/2006/relationships/hyperlink" Target="consultantplus://offline/ref=9F8FEC50F1D48857D946FF2012C6871FCB93963B3D74CFEE48D25B12E3DF691D2FE9421E8FC55E58609271B85CA8BFCDA0CAFF68DF0FMAL" TargetMode="External"/><Relationship Id="rId143" Type="http://schemas.openxmlformats.org/officeDocument/2006/relationships/hyperlink" Target="consultantplus://offline/ref=9F8FEC50F1D48857D946FF2012C6871FCC95943A377C92E4408B5710E4D0360A28A04E1989C4510B3A8275F108A3A0CBB9D4FA76DCF3910CMBL" TargetMode="External"/><Relationship Id="rId148" Type="http://schemas.openxmlformats.org/officeDocument/2006/relationships/hyperlink" Target="consultantplus://offline/ref=9F8FEC50F1D48857D946FF2012C6871FCB93963B3D74CFEE48D25B12E3DF691D2FE9421889C3540D34DD70E419FBACCCA1CAFD6FC0F190C303M6L" TargetMode="External"/><Relationship Id="rId164" Type="http://schemas.openxmlformats.org/officeDocument/2006/relationships/hyperlink" Target="consultantplus://offline/ref=9F8FEC50F1D48857D946FF2012C6871FCB9090353C72CFEE48D25B12E3DF691D2FE9421889C2540D37DD70E419FBACCCA1CAFD6FC0F190C303M6L" TargetMode="External"/><Relationship Id="rId169" Type="http://schemas.openxmlformats.org/officeDocument/2006/relationships/hyperlink" Target="consultantplus://offline/ref=9F8FEC50F1D48857D946FF2012C6871FCB93963B3D74CFEE48D25B12E3DF691D2FE9421F89CB5E58609271B85CA8BFCDA0CAFF68DF0FMAL" TargetMode="External"/><Relationship Id="rId185" Type="http://schemas.openxmlformats.org/officeDocument/2006/relationships/hyperlink" Target="consultantplus://offline/ref=9F8FEC50F1D48857D946FF2012C6871FCB93963B3D74CFEE48D25B12E3DF691D2FE9421F89CB5E58609271B85CA8BFCDA0CAFF68DF0FMAL" TargetMode="Externa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80" Type="http://schemas.openxmlformats.org/officeDocument/2006/relationships/hyperlink" Target="consultantplus://offline/ref=9F8FEC50F1D48857D946FF2012C6871FCB9090353C76CFEE48D25B12E3DF691D2FE9421889C2550933DD70E419FBACCCA1CAFD6FC0F190C303M6L" TargetMode="External"/><Relationship Id="rId210" Type="http://schemas.openxmlformats.org/officeDocument/2006/relationships/hyperlink" Target="consultantplus://offline/ref=9F8FEC50F1D48857D946E12D04AAD915C99ACD303475C4BB118E5D45BC8F6F486FA9444DCA86580D31D624B158A5F59CE381F069D8ED90C52157891C04M6L" TargetMode="External"/><Relationship Id="rId215" Type="http://schemas.openxmlformats.org/officeDocument/2006/relationships/hyperlink" Target="consultantplus://offline/ref=9F8FEC50F1D48857D946FF2012C6871FCB93963B3D74CFEE48D25B12E3DF691D2FE9421889C3510A35DD70E419FBACCCA1CAFD6FC0F190C303M6L" TargetMode="External"/><Relationship Id="rId26" Type="http://schemas.openxmlformats.org/officeDocument/2006/relationships/hyperlink" Target="consultantplus://offline/ref=9F8FEC50F1D48857D946FF2012C6871FCB93963E377FCFEE48D25B12E3DF691D2FE9421889C2540A30DD70E419FBACCCA1CAFD6FC0F190C303M6L" TargetMode="External"/><Relationship Id="rId47" Type="http://schemas.openxmlformats.org/officeDocument/2006/relationships/hyperlink" Target="consultantplus://offline/ref=9F8FEC50F1D48857D946FF2012C6871FCB93963E377FCFEE48D25B12E3DF691D2FE9421889C3570934DD70E419FBACCCA1CAFD6FC0F190C303M6L" TargetMode="External"/><Relationship Id="rId68" Type="http://schemas.openxmlformats.org/officeDocument/2006/relationships/hyperlink" Target="consultantplus://offline/ref=9F8FEC50F1D48857D946FF2012C6871FCB9196353772CFEE48D25B12E3DF691D2FE9421889C2550F37DD70E419FBACCCA1CAFD6FC0F190C303M6L" TargetMode="External"/><Relationship Id="rId89" Type="http://schemas.openxmlformats.org/officeDocument/2006/relationships/hyperlink" Target="consultantplus://offline/ref=9F8FEC50F1D48857D946FF2012C6871FCB93963B3D74CFEE48D25B12E3DF691D2FE9421889C3540D34DD70E419FBACCCA1CAFD6FC0F190C303M6L" TargetMode="External"/><Relationship Id="rId112" Type="http://schemas.openxmlformats.org/officeDocument/2006/relationships/hyperlink" Target="consultantplus://offline/ref=9F8FEC50F1D48857D946FF2012C6871FCB9090353C76CFEE48D25B12E3DF691D2FE9421889C2550933DD70E419FBACCCA1CAFD6FC0F190C303M6L" TargetMode="External"/><Relationship Id="rId133" Type="http://schemas.openxmlformats.org/officeDocument/2006/relationships/hyperlink" Target="consultantplus://offline/ref=9F8FEC50F1D48857D946FF2012C6871FCB93963B3D74CFEE48D25B12E3DF691D2FE9421889C3540D34DD70E419FBACCCA1CAFD6FC0F190C303M6L" TargetMode="External"/><Relationship Id="rId154" Type="http://schemas.openxmlformats.org/officeDocument/2006/relationships/hyperlink" Target="consultantplus://offline/ref=9F8FEC50F1D48857D946FF2012C6871FCB9090353C72CFEE48D25B12E3DF691D2FE9421889C2540D37DD70E419FBACCCA1CAFD6FC0F190C303M6L" TargetMode="External"/><Relationship Id="rId175" Type="http://schemas.openxmlformats.org/officeDocument/2006/relationships/hyperlink" Target="consultantplus://offline/ref=9F8FEC50F1D48857D946FF2012C6871FCC95943A377C92E4408B5710E4D0360A28A04E1988C052083A8275F108A3A0CBB9D4FA76DCF3910CMBL" TargetMode="External"/><Relationship Id="rId196" Type="http://schemas.openxmlformats.org/officeDocument/2006/relationships/hyperlink" Target="consultantplus://offline/ref=9F8FEC50F1D48857D946FF2012C6871FCB93963B3D74CFEE48D25B12E3DF691D2FE9421F89CB5E58609271B85CA8BFCDA0CAFF68DF0FMAL" TargetMode="External"/><Relationship Id="rId200" Type="http://schemas.openxmlformats.org/officeDocument/2006/relationships/hyperlink" Target="consultantplus://offline/ref=9F8FEC50F1D48857D946E12D04AAD915C99ACD303475C4BB118E5D45BC8F6F486FA9444DCA86580D31D624B054A5F59CE381F069D8ED90C52157891C04M6L" TargetMode="External"/><Relationship Id="rId16" Type="http://schemas.openxmlformats.org/officeDocument/2006/relationships/hyperlink" Target="consultantplus://offline/ref=9F8FEC50F1D48857D946FF2012C6871FCB93963B3D74CFEE48D25B12E3DF691D2FE9421889C3520D36DD70E419FBACCCA1CAFD6FC0F190C303M6L" TargetMode="External"/><Relationship Id="rId221" Type="http://schemas.openxmlformats.org/officeDocument/2006/relationships/hyperlink" Target="consultantplus://offline/ref=EC43567FF5A82892C2E1F9DA3E1DDE6A3FB0115554C516EA4B1A0D3E5928E304D1BB6EFCA549C68F4300EF43EF3F3301C9D383D8C26EA796q2Y7M" TargetMode="External"/><Relationship Id="rId37" Type="http://schemas.openxmlformats.org/officeDocument/2006/relationships/hyperlink" Target="consultantplus://offline/ref=9F8FEC50F1D48857D946FF2012C6871FCB93963E377FCFEE48D25B12E3DF691D2FE9421889C2540A30DD70E419FBACCCA1CAFD6FC0F190C303M6L" TargetMode="External"/><Relationship Id="rId58" Type="http://schemas.openxmlformats.org/officeDocument/2006/relationships/hyperlink" Target="consultantplus://offline/ref=9F8FEC50F1D48857D946FF2012C6871FCC95943A377C92E4408B5710E4D0360A28A04E1989C65C083A8275F108A3A0CBB9D4FA76DCF3910CMBL" TargetMode="External"/><Relationship Id="rId79" Type="http://schemas.openxmlformats.org/officeDocument/2006/relationships/hyperlink" Target="consultantplus://offline/ref=9F8FEC50F1D48857D946FF2012C6871FCB9090353C76CFEE48D25B12E3DF691D2FE9421889C2550933DD70E419FBACCCA1CAFD6FC0F190C303M6L" TargetMode="External"/><Relationship Id="rId102" Type="http://schemas.openxmlformats.org/officeDocument/2006/relationships/hyperlink" Target="consultantplus://offline/ref=9F8FEC50F1D48857D946FF2012C6871FCB9090353C76CFEE48D25B12E3DF691D2FE9421889C2550933DD70E419FBACCCA1CAFD6FC0F190C303M6L" TargetMode="External"/><Relationship Id="rId123" Type="http://schemas.openxmlformats.org/officeDocument/2006/relationships/hyperlink" Target="consultantplus://offline/ref=9F8FEC50F1D48857D946FF2012C6871FCB93963B3D74CFEE48D25B12E3DF691D2FE9421889C3540D34DD70E419FBACCCA1CAFD6FC0F190C303M6L" TargetMode="External"/><Relationship Id="rId144" Type="http://schemas.openxmlformats.org/officeDocument/2006/relationships/hyperlink" Target="consultantplus://offline/ref=9F8FEC50F1D48857D946FF2012C6871FCC95943A377C92E4408B5710E4D0360A28A04E1989C451053A8275F108A3A0CBB9D4FA76DCF3910CMBL" TargetMode="External"/><Relationship Id="rId90" Type="http://schemas.openxmlformats.org/officeDocument/2006/relationships/hyperlink" Target="consultantplus://offline/ref=9F8FEC50F1D48857D946FF2012C6871FCB93963B3D74CFEE48D25B12E3DF691D2FE9421F89CB5E58609271B85CA8BFCDA0CAFF68DF0FMAL" TargetMode="External"/><Relationship Id="rId165" Type="http://schemas.openxmlformats.org/officeDocument/2006/relationships/hyperlink" Target="consultantplus://offline/ref=9F8FEC50F1D48857D946FF2012C6871FCB9090353C72CFEE48D25B12E3DF691D2FE9421889C2540E33DD70E419FBACCCA1CAFD6FC0F190C303M6L" TargetMode="External"/><Relationship Id="rId186" Type="http://schemas.openxmlformats.org/officeDocument/2006/relationships/hyperlink" Target="consultantplus://offline/ref=9F8FEC50F1D48857D946FF2012C6871FCB93963B3D74CFEE48D25B12E3DF691D2FE9421E8FCB5E58609271B85CA8BFCDA0CAFF68DF0FMAL" TargetMode="External"/><Relationship Id="rId211" Type="http://schemas.openxmlformats.org/officeDocument/2006/relationships/hyperlink" Target="consultantplus://offline/ref=9F8FEC50F1D48857D946E12D04AAD915C99ACD303475C4BB118E5D45BC8F6F486FA9444DCA86580D31D624B15BA5F59CE381F069D8ED90C52157891C04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E28B-C6A4-4549-95F8-4E9DF5DD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8782</Words>
  <Characters>50061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2021-12-23T02:44:00Z</dcterms:created>
  <dcterms:modified xsi:type="dcterms:W3CDTF">2021-12-23T02:44:00Z</dcterms:modified>
</cp:coreProperties>
</file>