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A8" w:rsidRPr="00A700A8" w:rsidRDefault="00A700A8" w:rsidP="00A700A8">
      <w:pPr>
        <w:pStyle w:val="1"/>
        <w:tabs>
          <w:tab w:val="left" w:pos="0"/>
          <w:tab w:val="left" w:pos="851"/>
        </w:tabs>
        <w:spacing w:line="240" w:lineRule="auto"/>
        <w:ind w:firstLine="0"/>
        <w:jc w:val="center"/>
        <w:rPr>
          <w:b w:val="0"/>
          <w:bCs/>
          <w:sz w:val="24"/>
          <w:szCs w:val="24"/>
        </w:rPr>
      </w:pPr>
      <w:r w:rsidRPr="00A700A8">
        <w:rPr>
          <w:bCs/>
          <w:sz w:val="24"/>
          <w:szCs w:val="24"/>
        </w:rPr>
        <w:t>Статья 25</w:t>
      </w:r>
      <w:r w:rsidRPr="00A700A8">
        <w:rPr>
          <w:bCs/>
          <w:sz w:val="24"/>
          <w:szCs w:val="24"/>
        </w:rPr>
        <w:tab/>
        <w:t>Градостроительн</w:t>
      </w:r>
      <w:bookmarkStart w:id="0" w:name="_GoBack"/>
      <w:bookmarkEnd w:id="0"/>
      <w:r w:rsidRPr="00A700A8">
        <w:rPr>
          <w:bCs/>
          <w:sz w:val="24"/>
          <w:szCs w:val="24"/>
        </w:rPr>
        <w:t xml:space="preserve">ые регламенты. </w:t>
      </w:r>
      <w:r w:rsidRPr="00A700A8">
        <w:rPr>
          <w:sz w:val="24"/>
          <w:szCs w:val="24"/>
        </w:rPr>
        <w:t>Жилые зоны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  <w:r w:rsidRPr="00A700A8">
        <w:rPr>
          <w:b/>
        </w:rPr>
        <w:t>Ж1с</w:t>
      </w:r>
      <w:r w:rsidRPr="00A700A8">
        <w:rPr>
          <w:b/>
        </w:rPr>
        <w:tab/>
        <w:t>Зона существующей застройки индивидуальными жилыми домами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  <w:r w:rsidRPr="00A700A8">
        <w:rPr>
          <w:b/>
        </w:rPr>
        <w:t>Ж1п</w:t>
      </w:r>
      <w:r w:rsidRPr="00A700A8">
        <w:rPr>
          <w:b/>
        </w:rPr>
        <w:tab/>
        <w:t>Зона перспективной застройки индивидуальными жилыми домами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A700A8">
        <w:tab/>
      </w:r>
      <w:proofErr w:type="gramStart"/>
      <w:r w:rsidRPr="00A700A8">
        <w:t xml:space="preserve">Зоны застройки индивидуальными жилыми домами выделены для обеспечения правовых условий формирования кварталов комфортного жилья с низкой плотностью застройки, посредством преимущественного размещения отдельно стоящих одноквартирных домов не выше двух этажей с </w:t>
      </w:r>
      <w:proofErr w:type="spellStart"/>
      <w:r w:rsidRPr="00A700A8">
        <w:t>приквартирными</w:t>
      </w:r>
      <w:proofErr w:type="spellEnd"/>
      <w:r w:rsidRPr="00A700A8">
        <w:t xml:space="preserve"> участками, блокированных жилых </w:t>
      </w:r>
      <w:proofErr w:type="spellStart"/>
      <w:r w:rsidRPr="00A700A8">
        <w:t>двухсемейных</w:t>
      </w:r>
      <w:proofErr w:type="spellEnd"/>
      <w:r w:rsidRPr="00A700A8">
        <w:t xml:space="preserve"> и многосемейных домов не выше двух этажей с </w:t>
      </w:r>
      <w:proofErr w:type="spellStart"/>
      <w:r w:rsidRPr="00A700A8">
        <w:t>приквартирными</w:t>
      </w:r>
      <w:proofErr w:type="spellEnd"/>
      <w:r w:rsidRPr="00A700A8">
        <w:t xml:space="preserve"> участками, при соблюдении нижеприведенных видов разрешенного использования земельных участков и объектов капитального строительства.</w:t>
      </w:r>
      <w:proofErr w:type="gramEnd"/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  <w:u w:val="single"/>
        </w:rPr>
      </w:pPr>
      <w:r w:rsidRPr="00A700A8">
        <w:rPr>
          <w:b/>
        </w:rPr>
        <w:tab/>
      </w:r>
      <w:r w:rsidRPr="00A700A8">
        <w:rPr>
          <w:b/>
          <w:u w:val="single"/>
        </w:rPr>
        <w:t>Основные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 xml:space="preserve">одноквартирные жилые дома не выше двух этажей с </w:t>
      </w:r>
      <w:proofErr w:type="spellStart"/>
      <w:r w:rsidRPr="00A700A8">
        <w:t>приквартирными</w:t>
      </w:r>
      <w:proofErr w:type="spellEnd"/>
      <w:r w:rsidRPr="00A700A8">
        <w:t xml:space="preserve"> участками;</w:t>
      </w:r>
    </w:p>
    <w:p w:rsid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 xml:space="preserve">блокированные </w:t>
      </w:r>
      <w:proofErr w:type="spellStart"/>
      <w:r w:rsidRPr="00A700A8">
        <w:t>двухсемейные</w:t>
      </w:r>
      <w:proofErr w:type="spellEnd"/>
      <w:r w:rsidRPr="00A700A8">
        <w:t xml:space="preserve"> и многосемейные жилые </w:t>
      </w:r>
      <w:r w:rsidR="003A16BB">
        <w:t xml:space="preserve">дома с </w:t>
      </w:r>
      <w:proofErr w:type="spellStart"/>
      <w:r w:rsidR="003A16BB">
        <w:t>приквартирными</w:t>
      </w:r>
      <w:proofErr w:type="spellEnd"/>
      <w:r w:rsidR="003A16BB">
        <w:t xml:space="preserve"> участками;</w:t>
      </w:r>
    </w:p>
    <w:p w:rsidR="003A16BB" w:rsidRPr="00A700A8" w:rsidRDefault="003A16BB" w:rsidP="003A16BB">
      <w:pPr>
        <w:tabs>
          <w:tab w:val="left" w:pos="0"/>
          <w:tab w:val="left" w:pos="851"/>
          <w:tab w:val="left" w:pos="1620"/>
        </w:tabs>
        <w:ind w:left="1080"/>
        <w:jc w:val="both"/>
      </w:pPr>
      <w:r w:rsidRPr="00A700A8">
        <w:t>-</w:t>
      </w:r>
      <w:r w:rsidRPr="00A700A8">
        <w:tab/>
        <w:t>аптеки;</w:t>
      </w:r>
    </w:p>
    <w:p w:rsidR="003A16BB" w:rsidRPr="00A700A8" w:rsidRDefault="003A16BB" w:rsidP="003A16BB">
      <w:pPr>
        <w:tabs>
          <w:tab w:val="left" w:pos="0"/>
          <w:tab w:val="left" w:pos="851"/>
          <w:tab w:val="left" w:pos="1620"/>
        </w:tabs>
        <w:ind w:left="1080"/>
        <w:jc w:val="both"/>
      </w:pPr>
      <w:r w:rsidRPr="00A700A8">
        <w:t>-</w:t>
      </w:r>
      <w:r w:rsidRPr="00A700A8">
        <w:tab/>
        <w:t>небольшие гостиницы;</w:t>
      </w:r>
    </w:p>
    <w:p w:rsidR="003A16BB" w:rsidRPr="00A700A8" w:rsidRDefault="003A16BB" w:rsidP="003A16BB">
      <w:pPr>
        <w:tabs>
          <w:tab w:val="left" w:pos="0"/>
          <w:tab w:val="left" w:pos="851"/>
          <w:tab w:val="left" w:pos="1620"/>
        </w:tabs>
        <w:ind w:left="1080"/>
        <w:jc w:val="both"/>
      </w:pPr>
      <w:r w:rsidRPr="00A700A8">
        <w:t>-</w:t>
      </w:r>
      <w:r w:rsidRPr="00A700A8">
        <w:tab/>
        <w:t>магази</w:t>
      </w:r>
      <w:r>
        <w:t>ны товаров первой необходимости.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A700A8">
        <w:rPr>
          <w:b/>
          <w:u w:val="single"/>
        </w:rPr>
        <w:t>Условно разрешенные виды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 xml:space="preserve">малоэтажные многоквартирные жилые дома не выше двух этажей без </w:t>
      </w:r>
      <w:proofErr w:type="spellStart"/>
      <w:r w:rsidRPr="00A700A8">
        <w:t>приквартирных</w:t>
      </w:r>
      <w:proofErr w:type="spellEnd"/>
      <w:r w:rsidRPr="00A700A8">
        <w:t xml:space="preserve"> участков;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080"/>
        <w:jc w:val="both"/>
      </w:pPr>
      <w:r w:rsidRPr="00A700A8">
        <w:t>-</w:t>
      </w:r>
      <w:r w:rsidRPr="00A700A8">
        <w:tab/>
        <w:t>помещение для занятий спортом;</w:t>
      </w:r>
    </w:p>
    <w:p w:rsid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пункты оказания первой медицинской помощи, фельдшерско-акушерские пункты.</w:t>
      </w:r>
    </w:p>
    <w:p w:rsidR="00C42B08" w:rsidRPr="00C42B08" w:rsidRDefault="00C42B08" w:rsidP="00C42B0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42B08">
        <w:t xml:space="preserve">- </w:t>
      </w:r>
      <w:r>
        <w:tab/>
      </w:r>
      <w:r w:rsidRPr="00C42B08">
        <w:t>гаражи индивидуальных легковых автомобилей;</w:t>
      </w:r>
    </w:p>
    <w:p w:rsidR="00C42B08" w:rsidRPr="00A700A8" w:rsidRDefault="00C42B08" w:rsidP="00C42B0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C42B08">
        <w:t xml:space="preserve">- </w:t>
      </w:r>
      <w:r>
        <w:tab/>
      </w:r>
      <w:r w:rsidRPr="00C42B08">
        <w:t>гаражные стоянки.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A700A8">
        <w:rPr>
          <w:b/>
          <w:u w:val="single"/>
        </w:rPr>
        <w:t>Вспомогательные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сады, огороды, палисадники;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дворовые постройки (мастерские, сараи, бани);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сооружения, связанные с выращиванием цветов, фруктов, овощей (парники, теплицы, оранжереи и так далее);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 xml:space="preserve">индивидуальные гаражи на </w:t>
      </w:r>
      <w:proofErr w:type="spellStart"/>
      <w:r w:rsidRPr="00A700A8">
        <w:t>приквартирных</w:t>
      </w:r>
      <w:proofErr w:type="spellEnd"/>
      <w:r w:rsidRPr="00A700A8">
        <w:t xml:space="preserve"> участках на 1-2 легковых автомобиля;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 xml:space="preserve">встроенные в жилые дома гаражи на 1-2 </w:t>
      </w:r>
      <w:proofErr w:type="gramStart"/>
      <w:r w:rsidRPr="00A700A8">
        <w:t>легковых</w:t>
      </w:r>
      <w:proofErr w:type="gramEnd"/>
      <w:r w:rsidRPr="00A700A8">
        <w:t xml:space="preserve"> автомобиля;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сети и сооружения;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площадки для мусоросборников;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детские площадки, площадки для отдыха, спортивных занятий;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скверы, аллеи.</w:t>
      </w:r>
    </w:p>
    <w:p w:rsidR="00A700A8" w:rsidRPr="00A700A8" w:rsidRDefault="00A700A8" w:rsidP="00A700A8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  <w:r w:rsidRPr="00A700A8">
        <w:rPr>
          <w:b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</w:t>
      </w:r>
      <w:r w:rsidR="00B7145B">
        <w:rPr>
          <w:b/>
        </w:rPr>
        <w:t>тального строительства в зоне Ж</w:t>
      </w:r>
      <w:r w:rsidRPr="00A700A8">
        <w:rPr>
          <w:b/>
        </w:rPr>
        <w:t>1</w:t>
      </w:r>
      <w:r w:rsidR="00B7145B">
        <w:rPr>
          <w:b/>
        </w:rPr>
        <w:t>с и Ж1п</w:t>
      </w:r>
      <w:r w:rsidRPr="00A700A8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985"/>
      </w:tblGrid>
      <w:tr w:rsidR="00C062F3" w:rsidRPr="00A700A8" w:rsidTr="00ED28E3">
        <w:trPr>
          <w:trHeight w:val="377"/>
        </w:trPr>
        <w:tc>
          <w:tcPr>
            <w:tcW w:w="7938" w:type="dxa"/>
          </w:tcPr>
          <w:p w:rsidR="00C062F3" w:rsidRPr="00A700A8" w:rsidRDefault="00C062F3" w:rsidP="00ED28E3">
            <w:r w:rsidRPr="00A700A8"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985" w:type="dxa"/>
            <w:tcBorders>
              <w:bottom w:val="nil"/>
            </w:tcBorders>
          </w:tcPr>
          <w:p w:rsidR="00C062F3" w:rsidRPr="00A700A8" w:rsidRDefault="00C062F3" w:rsidP="00ED28E3">
            <w:pPr>
              <w:ind w:firstLine="426"/>
              <w:jc w:val="center"/>
            </w:pPr>
          </w:p>
        </w:tc>
      </w:tr>
      <w:tr w:rsidR="00C062F3" w:rsidRPr="00A700A8" w:rsidTr="00ED28E3">
        <w:tc>
          <w:tcPr>
            <w:tcW w:w="7938" w:type="dxa"/>
          </w:tcPr>
          <w:p w:rsidR="00C062F3" w:rsidRPr="00A700A8" w:rsidRDefault="00C062F3" w:rsidP="00ED28E3">
            <w:r w:rsidRPr="00A700A8">
              <w:t>минимальный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062F3" w:rsidRPr="00A700A8" w:rsidRDefault="00C062F3" w:rsidP="00ED28E3">
            <w:pPr>
              <w:jc w:val="center"/>
              <w:rPr>
                <w:lang w:val="en-US"/>
              </w:rPr>
            </w:pPr>
            <w:r w:rsidRPr="00A700A8">
              <w:t>0,0</w:t>
            </w:r>
            <w:r>
              <w:t>5</w:t>
            </w:r>
            <w:r w:rsidRPr="00A700A8">
              <w:t xml:space="preserve"> га</w:t>
            </w:r>
          </w:p>
        </w:tc>
      </w:tr>
      <w:tr w:rsidR="00C062F3" w:rsidRPr="00A700A8" w:rsidTr="00ED28E3">
        <w:tc>
          <w:tcPr>
            <w:tcW w:w="7938" w:type="dxa"/>
          </w:tcPr>
          <w:p w:rsidR="00C062F3" w:rsidRPr="00A700A8" w:rsidRDefault="00C062F3" w:rsidP="00ED28E3">
            <w:r w:rsidRPr="00A700A8">
              <w:t>максимальный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62F3" w:rsidRPr="00A700A8" w:rsidRDefault="00C062F3" w:rsidP="00ED28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</w:t>
            </w:r>
            <w:r>
              <w:t>2</w:t>
            </w:r>
            <w:r w:rsidRPr="00A700A8">
              <w:rPr>
                <w:lang w:val="en-US"/>
              </w:rPr>
              <w:t xml:space="preserve">5 </w:t>
            </w:r>
            <w:r w:rsidRPr="00A700A8">
              <w:t>га</w:t>
            </w:r>
          </w:p>
        </w:tc>
      </w:tr>
      <w:tr w:rsidR="00C062F3" w:rsidRPr="00A700A8" w:rsidTr="00ED28E3">
        <w:trPr>
          <w:trHeight w:val="748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ind w:firstLine="34"/>
              <w:jc w:val="both"/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985" w:type="dxa"/>
            <w:tcBorders>
              <w:bottom w:val="nil"/>
            </w:tcBorders>
          </w:tcPr>
          <w:p w:rsidR="00C062F3" w:rsidRPr="00A700A8" w:rsidRDefault="00C062F3" w:rsidP="00ED28E3">
            <w:pPr>
              <w:ind w:firstLine="426"/>
              <w:jc w:val="center"/>
            </w:pPr>
          </w:p>
        </w:tc>
      </w:tr>
      <w:tr w:rsidR="00C062F3" w:rsidRPr="00A700A8" w:rsidTr="00ED28E3">
        <w:trPr>
          <w:trHeight w:val="171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ind w:firstLine="34"/>
              <w:jc w:val="both"/>
            </w:pPr>
            <w:r w:rsidRPr="00A700A8">
              <w:t xml:space="preserve">  от красной линии до линии застройки  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jc w:val="center"/>
            </w:pPr>
            <w:r w:rsidRPr="00A700A8">
              <w:t>5 м</w:t>
            </w:r>
          </w:p>
        </w:tc>
      </w:tr>
      <w:tr w:rsidR="00C062F3" w:rsidRPr="00A700A8" w:rsidTr="00ED28E3">
        <w:trPr>
          <w:trHeight w:val="171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ind w:firstLine="176"/>
            </w:pPr>
            <w:r>
              <w:t xml:space="preserve">от основного  строения </w:t>
            </w:r>
            <w:r w:rsidRPr="00A700A8">
              <w:t xml:space="preserve">до границы соседнего участка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jc w:val="center"/>
            </w:pPr>
            <w:r w:rsidRPr="00A700A8">
              <w:t>3 м</w:t>
            </w:r>
          </w:p>
        </w:tc>
      </w:tr>
      <w:tr w:rsidR="00C062F3" w:rsidRPr="00A700A8" w:rsidTr="00ED28E3">
        <w:trPr>
          <w:trHeight w:val="171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ind w:firstLine="176"/>
            </w:pPr>
            <w:r w:rsidRPr="00A700A8">
              <w:t xml:space="preserve">от </w:t>
            </w:r>
            <w:r w:rsidRPr="00985381">
              <w:t xml:space="preserve">основного  строения </w:t>
            </w:r>
            <w:r w:rsidRPr="00A700A8">
              <w:t xml:space="preserve">до </w:t>
            </w:r>
            <w:r w:rsidRPr="000D400B">
              <w:t>красной линии проездов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jc w:val="center"/>
            </w:pPr>
            <w:r>
              <w:t>3 м</w:t>
            </w:r>
          </w:p>
        </w:tc>
      </w:tr>
      <w:tr w:rsidR="00C062F3" w:rsidRPr="00A700A8" w:rsidTr="00ED28E3">
        <w:trPr>
          <w:trHeight w:val="288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ind w:firstLine="34"/>
              <w:jc w:val="both"/>
            </w:pPr>
            <w:r w:rsidRPr="00A700A8">
              <w:t xml:space="preserve">  от постройки для содержания скота и птицы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985" w:type="dxa"/>
          </w:tcPr>
          <w:p w:rsidR="00C062F3" w:rsidRPr="00A700A8" w:rsidRDefault="00C062F3" w:rsidP="00ED28E3">
            <w:pPr>
              <w:jc w:val="center"/>
            </w:pPr>
            <w:r w:rsidRPr="00A700A8">
              <w:t>4 м</w:t>
            </w:r>
          </w:p>
        </w:tc>
      </w:tr>
      <w:tr w:rsidR="00C062F3" w:rsidRPr="00A700A8" w:rsidTr="00ED28E3">
        <w:trPr>
          <w:trHeight w:val="530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ind w:firstLine="34"/>
              <w:jc w:val="both"/>
            </w:pPr>
            <w:r w:rsidRPr="00A700A8">
              <w:lastRenderedPageBreak/>
              <w:t xml:space="preserve">  от других построек (бани, гаражи и др.)</w:t>
            </w:r>
            <w:r>
              <w:t xml:space="preserve"> </w:t>
            </w:r>
            <w:r w:rsidRPr="00A700A8">
              <w:t xml:space="preserve">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985" w:type="dxa"/>
          </w:tcPr>
          <w:p w:rsidR="00C062F3" w:rsidRPr="00A700A8" w:rsidRDefault="00C062F3" w:rsidP="00ED28E3">
            <w:pPr>
              <w:jc w:val="center"/>
            </w:pPr>
            <w:r w:rsidRPr="00A700A8">
              <w:t>1 м</w:t>
            </w:r>
          </w:p>
        </w:tc>
      </w:tr>
      <w:tr w:rsidR="00C062F3" w:rsidRPr="00A700A8" w:rsidTr="00ED28E3">
        <w:trPr>
          <w:trHeight w:val="530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ind w:firstLine="34"/>
              <w:jc w:val="both"/>
            </w:pPr>
            <w:r w:rsidRPr="00A700A8">
              <w:t xml:space="preserve">  от стволов высокорослых деревьев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985" w:type="dxa"/>
            <w:vAlign w:val="center"/>
          </w:tcPr>
          <w:p w:rsidR="00C062F3" w:rsidRPr="00A700A8" w:rsidRDefault="00C062F3" w:rsidP="00ED28E3">
            <w:pPr>
              <w:jc w:val="center"/>
            </w:pPr>
            <w:r w:rsidRPr="00A700A8">
              <w:t>4 м</w:t>
            </w:r>
          </w:p>
        </w:tc>
      </w:tr>
      <w:tr w:rsidR="00C062F3" w:rsidRPr="00A700A8" w:rsidTr="00ED28E3">
        <w:trPr>
          <w:trHeight w:val="530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ind w:firstLine="34"/>
              <w:jc w:val="both"/>
            </w:pPr>
            <w:r w:rsidRPr="00A700A8">
              <w:t xml:space="preserve">  от стволов среднерослых деревьев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985" w:type="dxa"/>
            <w:vAlign w:val="center"/>
          </w:tcPr>
          <w:p w:rsidR="00C062F3" w:rsidRPr="00A700A8" w:rsidRDefault="00C062F3" w:rsidP="00ED28E3">
            <w:pPr>
              <w:jc w:val="center"/>
            </w:pPr>
            <w:r w:rsidRPr="00A700A8">
              <w:t>2 м</w:t>
            </w:r>
          </w:p>
        </w:tc>
      </w:tr>
      <w:tr w:rsidR="00C062F3" w:rsidRPr="00A700A8" w:rsidTr="00ED28E3">
        <w:trPr>
          <w:trHeight w:val="205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ind w:firstLine="34"/>
              <w:jc w:val="both"/>
            </w:pPr>
            <w:r w:rsidRPr="00A700A8">
              <w:t xml:space="preserve">  от кустарников до границы соседнего </w:t>
            </w:r>
            <w:proofErr w:type="spellStart"/>
            <w:r w:rsidRPr="00A700A8">
              <w:t>приквартирного</w:t>
            </w:r>
            <w:proofErr w:type="spellEnd"/>
            <w:r w:rsidRPr="00A700A8">
              <w:t xml:space="preserve"> участка </w:t>
            </w:r>
          </w:p>
        </w:tc>
        <w:tc>
          <w:tcPr>
            <w:tcW w:w="1985" w:type="dxa"/>
          </w:tcPr>
          <w:p w:rsidR="00C062F3" w:rsidRPr="00A700A8" w:rsidRDefault="00C062F3" w:rsidP="00ED28E3">
            <w:pPr>
              <w:jc w:val="center"/>
            </w:pPr>
            <w:r w:rsidRPr="00A700A8">
              <w:t>1 м</w:t>
            </w:r>
          </w:p>
        </w:tc>
      </w:tr>
      <w:tr w:rsidR="00C062F3" w:rsidRPr="00A700A8" w:rsidTr="00ED28E3">
        <w:tc>
          <w:tcPr>
            <w:tcW w:w="7938" w:type="dxa"/>
          </w:tcPr>
          <w:p w:rsidR="00C062F3" w:rsidRPr="00A700A8" w:rsidRDefault="00C062F3" w:rsidP="00ED28E3">
            <w:r w:rsidRPr="004D3544">
              <w:t>Расстояние от окон</w:t>
            </w:r>
            <w:r>
              <w:t xml:space="preserve"> </w:t>
            </w:r>
            <w:r w:rsidRPr="00985381">
              <w:t>жилого дома</w:t>
            </w:r>
            <w:r>
              <w:t>,</w:t>
            </w:r>
            <w:r w:rsidRPr="004D3544">
              <w:t xml:space="preserve"> </w:t>
            </w:r>
            <w:r w:rsidRPr="00985381">
              <w:t>расположенного на соседнем земельном участке</w:t>
            </w:r>
            <w:r>
              <w:t xml:space="preserve">, </w:t>
            </w:r>
            <w:r w:rsidRPr="004D3544">
              <w:t xml:space="preserve">до </w:t>
            </w:r>
            <w:r>
              <w:t xml:space="preserve">основного строения </w:t>
            </w:r>
          </w:p>
        </w:tc>
        <w:tc>
          <w:tcPr>
            <w:tcW w:w="1985" w:type="dxa"/>
          </w:tcPr>
          <w:p w:rsidR="00C062F3" w:rsidRPr="00A700A8" w:rsidRDefault="00C062F3" w:rsidP="00ED28E3">
            <w:pPr>
              <w:jc w:val="center"/>
            </w:pPr>
            <w:r>
              <w:t>не менее 6 м</w:t>
            </w:r>
          </w:p>
        </w:tc>
      </w:tr>
      <w:tr w:rsidR="00C062F3" w:rsidRPr="00A700A8" w:rsidTr="00ED28E3">
        <w:trPr>
          <w:trHeight w:val="564"/>
        </w:trPr>
        <w:tc>
          <w:tcPr>
            <w:tcW w:w="7938" w:type="dxa"/>
            <w:vAlign w:val="center"/>
          </w:tcPr>
          <w:p w:rsidR="00C062F3" w:rsidRPr="004D3544" w:rsidRDefault="00C062F3" w:rsidP="00ED28E3">
            <w:r>
              <w:t>Р</w:t>
            </w:r>
            <w:r w:rsidRPr="00F96C35">
              <w:t>асстояние от гаража до жилого дома, расположенного на соседнем земельном участке</w:t>
            </w:r>
          </w:p>
        </w:tc>
        <w:tc>
          <w:tcPr>
            <w:tcW w:w="1985" w:type="dxa"/>
            <w:vAlign w:val="center"/>
          </w:tcPr>
          <w:p w:rsidR="00C062F3" w:rsidRDefault="00C062F3" w:rsidP="00ED28E3">
            <w:pPr>
              <w:jc w:val="center"/>
            </w:pPr>
            <w:r w:rsidRPr="00F96C35">
              <w:t>не менее 6 м</w:t>
            </w:r>
          </w:p>
        </w:tc>
      </w:tr>
      <w:tr w:rsidR="00C062F3" w:rsidRPr="00A700A8" w:rsidTr="00ED28E3">
        <w:tc>
          <w:tcPr>
            <w:tcW w:w="7938" w:type="dxa"/>
          </w:tcPr>
          <w:p w:rsidR="00C062F3" w:rsidRPr="00A700A8" w:rsidRDefault="00C062F3" w:rsidP="00ED28E3">
            <w:pPr>
              <w:jc w:val="both"/>
            </w:pPr>
            <w:r w:rsidRPr="004B7D42">
              <w:t xml:space="preserve">допускается блокировка хозяйственных построек на смежных приусадебных участках по взаимному согласию собственников </w:t>
            </w:r>
            <w:r>
              <w:t>земельных участков</w:t>
            </w:r>
          </w:p>
        </w:tc>
        <w:tc>
          <w:tcPr>
            <w:tcW w:w="1985" w:type="dxa"/>
          </w:tcPr>
          <w:p w:rsidR="00C062F3" w:rsidRPr="00A700A8" w:rsidRDefault="00C062F3" w:rsidP="00ED28E3">
            <w:pPr>
              <w:jc w:val="center"/>
            </w:pPr>
          </w:p>
        </w:tc>
      </w:tr>
      <w:tr w:rsidR="00C062F3" w:rsidRPr="00A700A8" w:rsidTr="00ED28E3">
        <w:tc>
          <w:tcPr>
            <w:tcW w:w="7938" w:type="dxa"/>
          </w:tcPr>
          <w:p w:rsidR="00C062F3" w:rsidRPr="00A700A8" w:rsidRDefault="00C062F3" w:rsidP="00ED28E3">
            <w:pPr>
              <w:jc w:val="both"/>
            </w:pPr>
            <w:r w:rsidRPr="00A700A8"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985" w:type="dxa"/>
          </w:tcPr>
          <w:p w:rsidR="00C062F3" w:rsidRPr="00A700A8" w:rsidRDefault="00C062F3" w:rsidP="00ED28E3">
            <w:pPr>
              <w:jc w:val="center"/>
            </w:pPr>
            <w:r w:rsidRPr="00A700A8">
              <w:t>не более 3 этажей</w:t>
            </w:r>
          </w:p>
        </w:tc>
      </w:tr>
      <w:tr w:rsidR="00C062F3" w:rsidRPr="00A700A8" w:rsidTr="00ED28E3">
        <w:trPr>
          <w:trHeight w:val="916"/>
        </w:trPr>
        <w:tc>
          <w:tcPr>
            <w:tcW w:w="7938" w:type="dxa"/>
          </w:tcPr>
          <w:p w:rsidR="00C062F3" w:rsidRPr="00A700A8" w:rsidRDefault="00C062F3" w:rsidP="00ED28E3">
            <w:pPr>
              <w:autoSpaceDE w:val="0"/>
              <w:autoSpaceDN w:val="0"/>
              <w:adjustRightInd w:val="0"/>
              <w:jc w:val="both"/>
            </w:pPr>
            <w:r w:rsidRPr="00A700A8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985" w:type="dxa"/>
            <w:vAlign w:val="center"/>
          </w:tcPr>
          <w:p w:rsidR="00C062F3" w:rsidRPr="00A700A8" w:rsidRDefault="00C062F3" w:rsidP="00ED28E3">
            <w:pPr>
              <w:jc w:val="center"/>
            </w:pPr>
            <w:r w:rsidRPr="00A700A8">
              <w:t>50 %</w:t>
            </w:r>
          </w:p>
        </w:tc>
      </w:tr>
      <w:tr w:rsidR="00C062F3" w:rsidRPr="00A700A8" w:rsidTr="00ED28E3">
        <w:trPr>
          <w:trHeight w:val="495"/>
        </w:trPr>
        <w:tc>
          <w:tcPr>
            <w:tcW w:w="7938" w:type="dxa"/>
            <w:vAlign w:val="center"/>
          </w:tcPr>
          <w:p w:rsidR="00C062F3" w:rsidRDefault="00C062F3" w:rsidP="00ED28E3">
            <w:pPr>
              <w:autoSpaceDE w:val="0"/>
              <w:autoSpaceDN w:val="0"/>
              <w:adjustRightInd w:val="0"/>
              <w:jc w:val="both"/>
            </w:pPr>
            <w:r>
              <w:t>Высота ограждения</w:t>
            </w:r>
            <w:r w:rsidRPr="00CD2B31">
              <w:t xml:space="preserve"> земельных участков </w:t>
            </w:r>
          </w:p>
          <w:p w:rsidR="00C062F3" w:rsidRPr="00A700A8" w:rsidRDefault="00C062F3" w:rsidP="00ED28E3">
            <w:pPr>
              <w:autoSpaceDE w:val="0"/>
              <w:autoSpaceDN w:val="0"/>
              <w:adjustRightInd w:val="0"/>
              <w:jc w:val="both"/>
            </w:pPr>
            <w:r>
              <w:t>(о</w:t>
            </w:r>
            <w:r w:rsidRPr="00F00C8F">
              <w:t>граждения</w:t>
            </w:r>
            <w:r>
              <w:t>,</w:t>
            </w:r>
            <w:r w:rsidRPr="00F00C8F">
              <w:t xml:space="preserve"> с целью минимального затенения территории</w:t>
            </w:r>
            <w:r>
              <w:t>,</w:t>
            </w:r>
            <w:r w:rsidRPr="00F00C8F">
              <w:t xml:space="preserve"> должны быть сетчатые или решетчатые</w:t>
            </w:r>
            <w:r>
              <w:t>)</w:t>
            </w:r>
          </w:p>
        </w:tc>
        <w:tc>
          <w:tcPr>
            <w:tcW w:w="1985" w:type="dxa"/>
            <w:vAlign w:val="center"/>
          </w:tcPr>
          <w:p w:rsidR="00C062F3" w:rsidRPr="00A700A8" w:rsidRDefault="00C062F3" w:rsidP="00ED28E3">
            <w:pPr>
              <w:jc w:val="center"/>
            </w:pPr>
            <w:r>
              <w:t>не более 1,5 м</w:t>
            </w:r>
          </w:p>
        </w:tc>
      </w:tr>
      <w:tr w:rsidR="00C062F3" w:rsidRPr="00A700A8" w:rsidTr="00ED28E3">
        <w:trPr>
          <w:trHeight w:val="495"/>
        </w:trPr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C062F3" w:rsidRDefault="00C062F3" w:rsidP="00ED28E3">
            <w:r w:rsidRPr="00240FE8">
              <w:t xml:space="preserve">Расстояние от застройки до лесных массивов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62F3" w:rsidRDefault="00C062F3" w:rsidP="00ED28E3">
            <w:pPr>
              <w:jc w:val="center"/>
            </w:pPr>
            <w:r w:rsidRPr="00F00C8F">
              <w:t>не менее 15 м</w:t>
            </w:r>
          </w:p>
        </w:tc>
      </w:tr>
    </w:tbl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</w:tabs>
        <w:jc w:val="center"/>
        <w:rPr>
          <w:b/>
        </w:rPr>
      </w:pPr>
      <w:r w:rsidRPr="00A700A8">
        <w:rPr>
          <w:b/>
        </w:rPr>
        <w:t>Статья 26</w:t>
      </w:r>
      <w:r w:rsidRPr="00A700A8">
        <w:rPr>
          <w:b/>
        </w:rPr>
        <w:tab/>
        <w:t>Градостроительные регламенты. Общественно-деловые зоны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  <w:r w:rsidRPr="00A700A8">
        <w:rPr>
          <w:b/>
        </w:rPr>
        <w:t>ОД</w:t>
      </w:r>
      <w:r w:rsidRPr="00A700A8">
        <w:rPr>
          <w:b/>
        </w:rPr>
        <w:tab/>
        <w:t>Общественно-деловая зона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A700A8">
        <w:t>Общественно-деловая зона выделена для обеспечения правовых условий формирования центров населенных пунктов, где сочетаются административные и управленческие учреждения, объекты культуры, торговли, общественного питания, социального и коммунально-бытового назначения, образования и иных объектов, связанных с обеспечением жизнедеятельности граждан, при соблюдении нижеприведенных видов разрешенного использования земельных участков.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  <w:u w:val="single"/>
        </w:rPr>
      </w:pPr>
      <w:r w:rsidRPr="00A700A8">
        <w:rPr>
          <w:b/>
          <w:u w:val="single"/>
        </w:rPr>
        <w:t>Основные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администрация, деловые организации и учреждения федерального и регионального значения;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учреждения воспитания и образования;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учреждения социального обеспечения;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спортивные и физкультурно-оздоровительные сооружения;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площади, предназначенные для отдыха населения, гуляний, праздников;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фельдшерско-акушерские пункты;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учреждения общеврачебной практики;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учреждения отдыха и рекреационные территории;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аптеки;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магазины;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административно-бытовые комплексы;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учреждения культуры и искусства;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клубы, дома культуры, культурно-досуговые центры;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предприятия торговли, общественного питания и бытового обслуживания;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гостиницы;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кредитно-финансовые учреждения и предприятия связи;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библиотеки, архивы, музеи;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lastRenderedPageBreak/>
        <w:t>-</w:t>
      </w:r>
      <w:r w:rsidRPr="00A700A8">
        <w:tab/>
        <w:t>участковые пункты полиции;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офисы, конторы, компании и другие предприятия бизнеса;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многоквартирные жилые дома.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A700A8">
        <w:rPr>
          <w:b/>
          <w:u w:val="single"/>
        </w:rPr>
        <w:t>Условно разрешенные виды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временные объекты торговли;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рынки;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антенны сотовой, радиорелейной и спутниковой связи;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  <w:rPr>
          <w:strike/>
        </w:rPr>
      </w:pPr>
      <w:r w:rsidRPr="00A700A8">
        <w:t>-</w:t>
      </w:r>
      <w:r w:rsidRPr="00A700A8">
        <w:tab/>
        <w:t>аттракционы;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общественные туалеты.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A700A8">
        <w:rPr>
          <w:b/>
          <w:u w:val="single"/>
        </w:rPr>
        <w:t>Вспомогательные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автостоянки для временного хранения индивидуальных автомобилей (гостевые и открытые);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площадки детские, спортивные, хозяйственные, для отдыха;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сети и сооружения;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скверы, аллеи.</w:t>
      </w:r>
    </w:p>
    <w:p w:rsidR="00A700A8" w:rsidRPr="00A700A8" w:rsidRDefault="00C42B08" w:rsidP="00A700A8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b/>
        </w:rPr>
        <w:t>П</w:t>
      </w:r>
      <w:r w:rsidR="00A700A8" w:rsidRPr="00A700A8">
        <w:rPr>
          <w:b/>
        </w:rPr>
        <w:t>редельные параметры разрешенного строительства, реконструкции объектов капитального строительства в зоне ОД</w:t>
      </w:r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C42B08" w:rsidTr="00ED28E3">
        <w:tc>
          <w:tcPr>
            <w:tcW w:w="8188" w:type="dxa"/>
          </w:tcPr>
          <w:p w:rsidR="00C42B08" w:rsidRDefault="00C42B08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C42B08" w:rsidRPr="00730049" w:rsidRDefault="00C42B08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C42B08" w:rsidRDefault="00C42B0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</w:p>
    <w:p w:rsidR="00A700A8" w:rsidRDefault="00C42B0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  <w:r w:rsidRPr="00A700A8">
        <w:rPr>
          <w:b/>
        </w:rPr>
        <w:t>Предельные (минимальные и (или) максимальные) размеры земельных участков</w:t>
      </w:r>
      <w:r w:rsidRPr="00C42B08">
        <w:rPr>
          <w:b/>
        </w:rPr>
        <w:t xml:space="preserve"> </w:t>
      </w:r>
      <w:r w:rsidRPr="00A700A8">
        <w:rPr>
          <w:b/>
        </w:rPr>
        <w:t>в зоне ОД не подлежат установлению</w:t>
      </w:r>
      <w:r>
        <w:rPr>
          <w:b/>
        </w:rPr>
        <w:t>.</w:t>
      </w:r>
    </w:p>
    <w:p w:rsidR="00C42B08" w:rsidRPr="00A700A8" w:rsidRDefault="00C42B0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  <w:r w:rsidRPr="00A700A8">
        <w:rPr>
          <w:b/>
        </w:rPr>
        <w:t>ОД</w:t>
      </w:r>
      <w:proofErr w:type="gramStart"/>
      <w:r w:rsidRPr="00A700A8">
        <w:rPr>
          <w:b/>
        </w:rPr>
        <w:t>1</w:t>
      </w:r>
      <w:proofErr w:type="gramEnd"/>
      <w:r w:rsidRPr="00A700A8">
        <w:rPr>
          <w:b/>
        </w:rPr>
        <w:tab/>
        <w:t>Общественно-деловая зона учреждений образования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A700A8">
        <w:t xml:space="preserve">Общественно-деловая зона учреждений образования выделена для обеспечения правовых </w:t>
      </w:r>
      <w:proofErr w:type="gramStart"/>
      <w:r w:rsidRPr="00A700A8">
        <w:t>условий формирования комплексов учреждений образования</w:t>
      </w:r>
      <w:proofErr w:type="gramEnd"/>
      <w:r w:rsidRPr="00A700A8">
        <w:t xml:space="preserve"> на территории поселения С</w:t>
      </w:r>
      <w:r w:rsidRPr="00A700A8">
        <w:rPr>
          <w:iCs/>
        </w:rPr>
        <w:t xml:space="preserve">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</w:t>
      </w:r>
      <w:r w:rsidRPr="00A700A8">
        <w:rPr>
          <w:bCs/>
          <w:iCs/>
        </w:rPr>
        <w:t>посредством публичных слушаний.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  <w:tab w:val="left" w:pos="1440"/>
        </w:tabs>
        <w:spacing w:line="240" w:lineRule="auto"/>
        <w:ind w:firstLine="709"/>
        <w:rPr>
          <w:b/>
          <w:sz w:val="24"/>
        </w:rPr>
      </w:pPr>
      <w:r w:rsidRPr="00A700A8">
        <w:rPr>
          <w:b/>
          <w:sz w:val="24"/>
          <w:u w:val="single"/>
        </w:rPr>
        <w:t>Условно разрешенные виды использования</w:t>
      </w:r>
      <w:r w:rsidRPr="00A700A8">
        <w:rPr>
          <w:b/>
          <w:sz w:val="24"/>
        </w:rPr>
        <w:t>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детские сады, иные объекты дошкольного воспитания;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школы общеобразовательные;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музыкальные школы;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дома творчества, мастерские (художественные, скульптурные, столярные и др.);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библиотеки, архивы;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спортивные школы, спортзалы, залы рекреации (с бассейном или без), бассейны;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спортивные площадки, стадионы, теннисные корты;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предприятия общественного питания (столовые, кафе, экспресс-кафе, буфеты);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пункты оказания первой медицинской помощи;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отделения, участковые пункты полиции;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общественные туалеты;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 пожарной охраны;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парковки;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открытые автостоянки;</w:t>
      </w:r>
    </w:p>
    <w:p w:rsid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сети и сооружения.</w:t>
      </w:r>
    </w:p>
    <w:p w:rsidR="00A700A8" w:rsidRPr="00DB5947" w:rsidRDefault="002B7E2C" w:rsidP="00DB5947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b/>
        </w:rPr>
        <w:t>П</w:t>
      </w:r>
      <w:r w:rsidR="00A700A8" w:rsidRPr="00A700A8">
        <w:rPr>
          <w:b/>
        </w:rPr>
        <w:t>редельные параметры разрешенного строительства, реконструкции объектов капитального строительства в зоне ОД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2B7E2C" w:rsidTr="00ED28E3">
        <w:tc>
          <w:tcPr>
            <w:tcW w:w="8188" w:type="dxa"/>
          </w:tcPr>
          <w:p w:rsidR="002B7E2C" w:rsidRDefault="002B7E2C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2B7E2C" w:rsidRPr="00730049" w:rsidRDefault="002B7E2C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2B7E2C" w:rsidRDefault="002B7E2C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</w:p>
    <w:p w:rsidR="00A700A8" w:rsidRDefault="002B7E2C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  <w:r w:rsidRPr="00A700A8">
        <w:rPr>
          <w:b/>
        </w:rPr>
        <w:lastRenderedPageBreak/>
        <w:t>Предельные (минимальные и (или) максимальные) размеры земельных участков</w:t>
      </w:r>
      <w:r w:rsidRPr="002B7E2C">
        <w:rPr>
          <w:b/>
        </w:rPr>
        <w:t xml:space="preserve"> </w:t>
      </w:r>
      <w:r w:rsidRPr="00A700A8">
        <w:rPr>
          <w:b/>
        </w:rPr>
        <w:t>в зоне ОД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 w:rsidRPr="00A700A8">
        <w:rPr>
          <w:b/>
        </w:rPr>
        <w:t xml:space="preserve"> не подлежат установлению</w:t>
      </w:r>
      <w:r>
        <w:rPr>
          <w:b/>
        </w:rPr>
        <w:t>.</w:t>
      </w:r>
    </w:p>
    <w:p w:rsidR="002B7E2C" w:rsidRPr="00A700A8" w:rsidRDefault="002B7E2C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  <w:r w:rsidRPr="00A700A8">
        <w:rPr>
          <w:b/>
        </w:rPr>
        <w:t>ОД</w:t>
      </w:r>
      <w:proofErr w:type="gramStart"/>
      <w:r w:rsidRPr="00A700A8">
        <w:rPr>
          <w:b/>
        </w:rPr>
        <w:t>2</w:t>
      </w:r>
      <w:proofErr w:type="gramEnd"/>
      <w:r w:rsidRPr="00A700A8">
        <w:rPr>
          <w:b/>
        </w:rPr>
        <w:tab/>
        <w:t>Общественно-деловая зона учреждений здравоохранения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</w:pPr>
      <w:r w:rsidRPr="00A700A8">
        <w:t xml:space="preserve">Общественно-деловая зона учреждений здравоохранения выделена для обеспечения правовых </w:t>
      </w:r>
      <w:proofErr w:type="gramStart"/>
      <w:r w:rsidRPr="00A700A8">
        <w:t>условий формирования комплексов учреждений здравоохранения</w:t>
      </w:r>
      <w:proofErr w:type="gramEnd"/>
      <w:r w:rsidRPr="00A700A8">
        <w:t xml:space="preserve"> на территории поселения. С</w:t>
      </w:r>
      <w:r w:rsidRPr="00A700A8">
        <w:rPr>
          <w:iCs/>
        </w:rPr>
        <w:t xml:space="preserve">обственники земельных участков, расположенных в этой зоне, могут использовать недвижимость в соответствии с приведенным ниже списком только после получения специальных согласований </w:t>
      </w:r>
      <w:r w:rsidRPr="00A700A8">
        <w:rPr>
          <w:bCs/>
          <w:iCs/>
        </w:rPr>
        <w:t>посредством публичных слушаний.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  <w:tab w:val="left" w:pos="1440"/>
        </w:tabs>
        <w:spacing w:line="240" w:lineRule="auto"/>
        <w:ind w:firstLine="709"/>
        <w:rPr>
          <w:b/>
          <w:sz w:val="24"/>
        </w:rPr>
      </w:pPr>
      <w:r w:rsidRPr="00A700A8">
        <w:rPr>
          <w:b/>
          <w:sz w:val="24"/>
          <w:u w:val="single"/>
        </w:rPr>
        <w:t>Условно разрешенные виды использования</w:t>
      </w:r>
      <w:r w:rsidRPr="00A700A8">
        <w:rPr>
          <w:b/>
          <w:sz w:val="24"/>
        </w:rPr>
        <w:t>: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больницы;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лабораторные корпуса;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пункты оказания первой медицинской помощи;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фельдшерско-акушерские пункты;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аптеки;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станции скорой помощи;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магазины товаров первой необходимости;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киоски, лоточная торговля, временные павильоны розничной торговли;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объекты пожарной охраны;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парковки перед объектами оздоровительных, обслуживающих и коммерческих видов использования;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отдельно стоящие или встроенные в здания гаражи;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открытые автостоянки;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предприятия общественного питания;</w:t>
      </w:r>
    </w:p>
    <w:p w:rsidR="00A700A8" w:rsidRP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объекты бытового обслуживания;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сети и сооружения;</w:t>
      </w:r>
    </w:p>
    <w:p w:rsidR="00A700A8" w:rsidRDefault="00A700A8" w:rsidP="00A700A8">
      <w:pPr>
        <w:pStyle w:val="a3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зеленые насаждения.</w:t>
      </w:r>
    </w:p>
    <w:p w:rsidR="00A700A8" w:rsidRDefault="00DB5947" w:rsidP="00A347E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rPr>
          <w:b/>
        </w:rPr>
        <w:t>П</w:t>
      </w:r>
      <w:r w:rsidR="00A700A8" w:rsidRPr="00A700A8">
        <w:rPr>
          <w:b/>
        </w:rPr>
        <w:t>редельные параметры разрешенного строительства, реконструкции объектов капитального строительства в зоне ОД</w:t>
      </w:r>
      <w:proofErr w:type="gramStart"/>
      <w:r>
        <w:rPr>
          <w:b/>
        </w:rPr>
        <w:t>2</w:t>
      </w:r>
      <w:proofErr w:type="gramEnd"/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DB5947" w:rsidTr="00ED28E3">
        <w:tc>
          <w:tcPr>
            <w:tcW w:w="8188" w:type="dxa"/>
          </w:tcPr>
          <w:p w:rsidR="00DB5947" w:rsidRDefault="00DB5947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DB5947" w:rsidRPr="00730049" w:rsidRDefault="00DB5947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DB5947" w:rsidRPr="00A347E4" w:rsidRDefault="00DB5947" w:rsidP="00A347E4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700A8" w:rsidRDefault="00DB5947" w:rsidP="00DB5947">
      <w:pPr>
        <w:tabs>
          <w:tab w:val="left" w:pos="0"/>
          <w:tab w:val="left" w:pos="851"/>
        </w:tabs>
        <w:rPr>
          <w:b/>
        </w:rPr>
      </w:pPr>
      <w:r>
        <w:rPr>
          <w:b/>
        </w:rPr>
        <w:tab/>
      </w:r>
      <w:r w:rsidRPr="00A700A8">
        <w:rPr>
          <w:b/>
        </w:rPr>
        <w:t>Предельные (минимальные и (или) максимальные) размеры земельных участков</w:t>
      </w:r>
      <w:r w:rsidRPr="00DB5947">
        <w:rPr>
          <w:b/>
        </w:rPr>
        <w:t xml:space="preserve"> </w:t>
      </w:r>
      <w:r w:rsidRPr="00A700A8">
        <w:rPr>
          <w:b/>
        </w:rPr>
        <w:t>в зоне ОД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r w:rsidRPr="00A700A8">
        <w:rPr>
          <w:b/>
        </w:rPr>
        <w:t xml:space="preserve"> не подлежат установлению.</w:t>
      </w:r>
    </w:p>
    <w:p w:rsidR="00DB5947" w:rsidRPr="00A700A8" w:rsidRDefault="00DB5947" w:rsidP="00DB5947">
      <w:pPr>
        <w:tabs>
          <w:tab w:val="left" w:pos="0"/>
          <w:tab w:val="left" w:pos="851"/>
        </w:tabs>
      </w:pPr>
    </w:p>
    <w:p w:rsidR="00A700A8" w:rsidRPr="00A700A8" w:rsidRDefault="00A700A8" w:rsidP="00A700A8">
      <w:pPr>
        <w:pStyle w:val="2"/>
        <w:tabs>
          <w:tab w:val="clear" w:pos="2520"/>
          <w:tab w:val="left" w:pos="0"/>
          <w:tab w:val="left" w:pos="851"/>
        </w:tabs>
        <w:spacing w:line="240" w:lineRule="auto"/>
        <w:jc w:val="center"/>
        <w:rPr>
          <w:sz w:val="24"/>
          <w:szCs w:val="24"/>
        </w:rPr>
      </w:pPr>
      <w:r w:rsidRPr="00A700A8">
        <w:rPr>
          <w:sz w:val="24"/>
          <w:szCs w:val="24"/>
        </w:rPr>
        <w:t>Статья 27</w:t>
      </w:r>
      <w:r w:rsidRPr="00A700A8">
        <w:rPr>
          <w:sz w:val="24"/>
          <w:szCs w:val="24"/>
        </w:rPr>
        <w:tab/>
        <w:t>Градостроительные регламенты. Производственные зоны</w:t>
      </w:r>
    </w:p>
    <w:p w:rsidR="00A700A8" w:rsidRPr="00A700A8" w:rsidRDefault="00A700A8" w:rsidP="00A700A8">
      <w:pPr>
        <w:tabs>
          <w:tab w:val="left" w:pos="0"/>
          <w:tab w:val="left" w:pos="851"/>
        </w:tabs>
        <w:jc w:val="both"/>
        <w:rPr>
          <w:b/>
          <w:bCs/>
        </w:rPr>
      </w:pP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</w:pPr>
      <w:r w:rsidRPr="00A700A8">
        <w:t>Производственные зоны выделены для обеспечения правовых условий формирования территорий, на которых осуществляется производственная деятельность с различными нормативами воздействия на окружающую среду и территорий для размещения коммунальных и складских объектов.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left="1418" w:hanging="709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left="1418" w:hanging="709"/>
        <w:rPr>
          <w:b/>
        </w:rPr>
      </w:pPr>
      <w:r>
        <w:rPr>
          <w:b/>
        </w:rPr>
        <w:t>П</w:t>
      </w:r>
      <w:proofErr w:type="gramStart"/>
      <w:r>
        <w:rPr>
          <w:b/>
        </w:rPr>
        <w:t>1</w:t>
      </w:r>
      <w:proofErr w:type="gramEnd"/>
      <w:r>
        <w:rPr>
          <w:b/>
        </w:rPr>
        <w:tab/>
        <w:t xml:space="preserve">Коммунально-складская зона  </w:t>
      </w:r>
      <w:r w:rsidRPr="00A700A8">
        <w:rPr>
          <w:b/>
        </w:rPr>
        <w:t xml:space="preserve">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A700A8">
          <w:rPr>
            <w:b/>
          </w:rPr>
          <w:t>50 м</w:t>
        </w:r>
      </w:smartTag>
      <w:r w:rsidRPr="00A700A8">
        <w:rPr>
          <w:b/>
        </w:rPr>
        <w:t>)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8"/>
        <w:jc w:val="both"/>
        <w:rPr>
          <w:b/>
          <w:u w:val="single"/>
        </w:rPr>
      </w:pPr>
      <w:r w:rsidRPr="00A700A8">
        <w:rPr>
          <w:b/>
        </w:rPr>
        <w:tab/>
      </w:r>
      <w:r w:rsidRPr="00A700A8">
        <w:rPr>
          <w:b/>
          <w:u w:val="single"/>
        </w:rPr>
        <w:t>Основные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административные и общественные организации;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офисы, конторы, организации различных форм собственности;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залы, клубы, центры многоцелевого и специализированного назначения;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предприятия коммунального хозяйства, склады, базы;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сооружения для постоянного и временного хранения транспортных средств;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предприятия по обслуживанию транспортных средств;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гаражи, гаражные стоянки;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lastRenderedPageBreak/>
        <w:t>-</w:t>
      </w:r>
      <w:r w:rsidRPr="00A700A8">
        <w:tab/>
        <w:t>котельные;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сети и сооружения;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 пожарной охраны, пожарные депо, пожарные пирсы.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A700A8">
        <w:rPr>
          <w:b/>
          <w:u w:val="single"/>
        </w:rPr>
        <w:t>Условно разрешенные виды использования: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спортивные сооружения;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парки грузового автомобильного транспорта.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</w:rPr>
      </w:pPr>
      <w:r w:rsidRPr="00A700A8">
        <w:rPr>
          <w:b/>
          <w:u w:val="single"/>
        </w:rPr>
        <w:t>Вспомогательные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аптеки, пункты оказания первой медицинской помощи;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 бытового обслуживания;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предприятия общественного питания (столовые, буфеты, кафе), связанные с непосредственным обслуживанием производственных и промышленных предприятий;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 технического и инженерного обеспечения предприятий.</w:t>
      </w:r>
    </w:p>
    <w:p w:rsidR="00A700A8" w:rsidRDefault="00E2574D" w:rsidP="00A700A8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>
        <w:t>П</w:t>
      </w:r>
      <w:r w:rsidR="00A700A8" w:rsidRPr="00A700A8">
        <w:rPr>
          <w:b/>
        </w:rPr>
        <w:t xml:space="preserve">редельные параметры разрешенного строительства, реконструкции объектов капитального строительства в зоне </w:t>
      </w:r>
      <w:r>
        <w:rPr>
          <w:b/>
        </w:rPr>
        <w:t>П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E2574D" w:rsidTr="00ED28E3">
        <w:tc>
          <w:tcPr>
            <w:tcW w:w="8188" w:type="dxa"/>
          </w:tcPr>
          <w:p w:rsidR="00E2574D" w:rsidRDefault="00E2574D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E2574D" w:rsidRPr="00730049" w:rsidRDefault="00E2574D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E2574D" w:rsidRPr="00A700A8" w:rsidRDefault="00E2574D" w:rsidP="00A700A8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A700A8" w:rsidRDefault="00E2574D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  <w:r w:rsidRPr="00A700A8">
        <w:rPr>
          <w:b/>
        </w:rPr>
        <w:t>Предельные (минимальные и (или) максимальные) размеры земельных участков</w:t>
      </w:r>
      <w:r w:rsidRPr="00E2574D">
        <w:rPr>
          <w:b/>
        </w:rPr>
        <w:t xml:space="preserve"> </w:t>
      </w:r>
      <w:r w:rsidRPr="00A700A8">
        <w:rPr>
          <w:b/>
        </w:rPr>
        <w:t xml:space="preserve">в зоне </w:t>
      </w:r>
      <w:r>
        <w:rPr>
          <w:b/>
        </w:rPr>
        <w:t>П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 w:rsidRPr="00A700A8">
        <w:rPr>
          <w:b/>
        </w:rPr>
        <w:t xml:space="preserve"> не подлежат установлению</w:t>
      </w:r>
      <w:r>
        <w:rPr>
          <w:b/>
        </w:rPr>
        <w:t>.</w:t>
      </w:r>
    </w:p>
    <w:p w:rsidR="00E2574D" w:rsidRPr="00A700A8" w:rsidRDefault="00E2574D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</w:tabs>
        <w:ind w:left="1418" w:hanging="709"/>
        <w:jc w:val="both"/>
        <w:rPr>
          <w:b/>
        </w:rPr>
      </w:pPr>
      <w:r w:rsidRPr="00A700A8">
        <w:rPr>
          <w:b/>
        </w:rPr>
        <w:t>П3</w:t>
      </w:r>
      <w:r w:rsidRPr="00A700A8">
        <w:rPr>
          <w:b/>
        </w:rPr>
        <w:tab/>
        <w:t xml:space="preserve">Зона производственных объектов </w:t>
      </w:r>
      <w:r w:rsidRPr="00A700A8">
        <w:rPr>
          <w:b/>
          <w:lang w:val="en-US"/>
        </w:rPr>
        <w:t>IV</w:t>
      </w:r>
      <w:r w:rsidRPr="00A700A8">
        <w:rPr>
          <w:b/>
        </w:rPr>
        <w:t xml:space="preserve"> класса 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418"/>
        <w:jc w:val="both"/>
        <w:rPr>
          <w:u w:val="single"/>
        </w:rPr>
      </w:pPr>
      <w:r w:rsidRPr="00A700A8">
        <w:rPr>
          <w:b/>
        </w:rPr>
        <w:t xml:space="preserve">(санитарно-защитная зона </w:t>
      </w:r>
      <w:smartTag w:uri="urn:schemas-microsoft-com:office:smarttags" w:element="metricconverter">
        <w:smartTagPr>
          <w:attr w:name="ProductID" w:val="100 м"/>
        </w:smartTagPr>
        <w:r w:rsidRPr="00A700A8">
          <w:rPr>
            <w:b/>
          </w:rPr>
          <w:t>100 м</w:t>
        </w:r>
      </w:smartTag>
      <w:r w:rsidRPr="00A700A8">
        <w:rPr>
          <w:b/>
        </w:rPr>
        <w:t>)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9"/>
        <w:jc w:val="both"/>
        <w:rPr>
          <w:b/>
          <w:u w:val="single"/>
        </w:rPr>
      </w:pPr>
      <w:r w:rsidRPr="00A700A8">
        <w:rPr>
          <w:b/>
          <w:u w:val="single"/>
        </w:rPr>
        <w:t>Основные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промышленные предприятия</w:t>
      </w:r>
      <w:r w:rsidRPr="00A700A8">
        <w:rPr>
          <w:b/>
        </w:rPr>
        <w:t xml:space="preserve"> </w:t>
      </w:r>
      <w:r w:rsidRPr="00A700A8">
        <w:rPr>
          <w:lang w:val="en-US"/>
        </w:rPr>
        <w:t>IV</w:t>
      </w:r>
      <w:r w:rsidRPr="00A700A8">
        <w:t>-</w:t>
      </w:r>
      <w:r w:rsidRPr="00A700A8">
        <w:rPr>
          <w:b/>
        </w:rPr>
        <w:t xml:space="preserve"> </w:t>
      </w:r>
      <w:r w:rsidRPr="00A700A8">
        <w:rPr>
          <w:lang w:val="en-US"/>
        </w:rPr>
        <w:t>V</w:t>
      </w:r>
      <w:r w:rsidRPr="00A700A8">
        <w:rPr>
          <w:b/>
        </w:rPr>
        <w:t xml:space="preserve"> </w:t>
      </w:r>
      <w:r w:rsidRPr="00A700A8">
        <w:t>класса;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сооружения для хранения транспортных средств;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предприятия по обслуживанию транспортных средств;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сети и сооружения;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 пожарной охраны.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A700A8">
        <w:rPr>
          <w:b/>
          <w:u w:val="single"/>
        </w:rPr>
        <w:t>Условно разрешенные виды использования: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специализированные магазины оптовой, мелкооптовой, розничной торговли по продаже товаров собственного производства;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площадки для временного складирования отходов, при условии обеспечения их вывоза или утилизации.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</w:rPr>
      </w:pPr>
      <w:r w:rsidRPr="00A700A8">
        <w:rPr>
          <w:b/>
          <w:u w:val="single"/>
        </w:rPr>
        <w:t>Вспомогательные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объекты технического и инженерного обеспечения;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административные учреждения, офисы, конторы организаций различных форм собственности;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помещения обслуживающего персонала;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предприятия общественного питания (столовые, буфеты, кафе), связанные с непосредственным обслуживанием производственных и промышленных предприятий.</w:t>
      </w:r>
    </w:p>
    <w:p w:rsidR="00A347E4" w:rsidRDefault="00E2574D" w:rsidP="0081416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</w:t>
      </w:r>
      <w:r w:rsidR="00814166" w:rsidRPr="00373B18">
        <w:rPr>
          <w:b/>
        </w:rPr>
        <w:t xml:space="preserve">редельные параметры разрешенного строительства, реконструкции объектов капитального строительства в зоне </w:t>
      </w:r>
      <w:r w:rsidR="00814166">
        <w:rPr>
          <w:b/>
        </w:rPr>
        <w:t>П3</w:t>
      </w:r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E2574D" w:rsidTr="00ED28E3">
        <w:tc>
          <w:tcPr>
            <w:tcW w:w="8188" w:type="dxa"/>
          </w:tcPr>
          <w:p w:rsidR="00E2574D" w:rsidRDefault="00E2574D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E2574D" w:rsidRPr="00730049" w:rsidRDefault="00E2574D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E2574D" w:rsidRDefault="00E2574D" w:rsidP="0081416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E2574D" w:rsidRDefault="00E2574D" w:rsidP="00E2574D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</w:t>
      </w:r>
      <w:r w:rsidRPr="00E2574D">
        <w:rPr>
          <w:b/>
        </w:rPr>
        <w:t xml:space="preserve"> </w:t>
      </w:r>
      <w:r w:rsidRPr="00373B18">
        <w:rPr>
          <w:b/>
        </w:rPr>
        <w:t xml:space="preserve">в зоне </w:t>
      </w:r>
      <w:r>
        <w:rPr>
          <w:b/>
        </w:rPr>
        <w:t>П3</w:t>
      </w:r>
      <w:r w:rsidRPr="00373B18">
        <w:rPr>
          <w:b/>
        </w:rPr>
        <w:t xml:space="preserve"> не подлежат установлению.</w:t>
      </w:r>
    </w:p>
    <w:p w:rsidR="00A347E4" w:rsidRPr="00A347E4" w:rsidRDefault="00A347E4" w:rsidP="00EE09F1">
      <w:pPr>
        <w:pStyle w:val="24"/>
        <w:shd w:val="clear" w:color="auto" w:fill="auto"/>
        <w:spacing w:before="0"/>
        <w:ind w:right="-1" w:firstLine="709"/>
        <w:jc w:val="left"/>
        <w:rPr>
          <w:sz w:val="24"/>
          <w:szCs w:val="24"/>
        </w:rPr>
      </w:pPr>
      <w:bookmarkStart w:id="1" w:name="bookmark30"/>
      <w:r w:rsidRPr="00A347E4">
        <w:rPr>
          <w:color w:val="000000"/>
          <w:sz w:val="24"/>
          <w:szCs w:val="24"/>
          <w:lang w:bidi="ru-RU"/>
        </w:rPr>
        <w:t>П4 Зона произ</w:t>
      </w:r>
      <w:r w:rsidR="00EE09F1">
        <w:rPr>
          <w:color w:val="000000"/>
          <w:sz w:val="24"/>
          <w:szCs w:val="24"/>
          <w:lang w:bidi="ru-RU"/>
        </w:rPr>
        <w:t>водственных объектов III класс</w:t>
      </w:r>
      <w:proofErr w:type="gramStart"/>
      <w:r w:rsidR="00EE09F1">
        <w:rPr>
          <w:color w:val="000000"/>
          <w:sz w:val="24"/>
          <w:szCs w:val="24"/>
          <w:lang w:bidi="ru-RU"/>
        </w:rPr>
        <w:t>а</w:t>
      </w:r>
      <w:r w:rsidRPr="00A347E4">
        <w:rPr>
          <w:color w:val="000000"/>
          <w:sz w:val="24"/>
          <w:szCs w:val="24"/>
          <w:lang w:bidi="ru-RU"/>
        </w:rPr>
        <w:t>(</w:t>
      </w:r>
      <w:proofErr w:type="gramEnd"/>
      <w:r w:rsidRPr="00A347E4">
        <w:rPr>
          <w:color w:val="000000"/>
          <w:sz w:val="24"/>
          <w:szCs w:val="24"/>
          <w:lang w:bidi="ru-RU"/>
        </w:rPr>
        <w:t>санитарно-защитная зона 300 м)</w:t>
      </w:r>
      <w:bookmarkEnd w:id="1"/>
    </w:p>
    <w:p w:rsidR="00EE09F1" w:rsidRDefault="00EE09F1" w:rsidP="00EE09F1">
      <w:pPr>
        <w:tabs>
          <w:tab w:val="left" w:pos="0"/>
          <w:tab w:val="left" w:pos="851"/>
          <w:tab w:val="left" w:pos="1620"/>
        </w:tabs>
        <w:ind w:firstLine="709"/>
        <w:jc w:val="both"/>
        <w:rPr>
          <w:b/>
        </w:rPr>
      </w:pPr>
    </w:p>
    <w:p w:rsidR="00A347E4" w:rsidRPr="00A347E4" w:rsidRDefault="00A347E4" w:rsidP="00EE09F1">
      <w:pPr>
        <w:tabs>
          <w:tab w:val="left" w:pos="0"/>
          <w:tab w:val="left" w:pos="851"/>
          <w:tab w:val="left" w:pos="1620"/>
        </w:tabs>
        <w:ind w:firstLine="709"/>
        <w:jc w:val="both"/>
        <w:rPr>
          <w:b/>
        </w:rPr>
      </w:pPr>
      <w:r w:rsidRPr="00A347E4">
        <w:rPr>
          <w:b/>
        </w:rPr>
        <w:t xml:space="preserve"> Основные виды разрешенного использования:</w:t>
      </w:r>
    </w:p>
    <w:p w:rsidR="00EE09F1" w:rsidRDefault="00A347E4" w:rsidP="00EE09F1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промышленные предприятия III класса;</w:t>
      </w:r>
    </w:p>
    <w:p w:rsidR="00EE09F1" w:rsidRDefault="00A347E4" w:rsidP="00EE09F1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промышленные предприятия, отдельные здания и сооружения IV-V класса;</w:t>
      </w:r>
    </w:p>
    <w:p w:rsidR="00EE09F1" w:rsidRDefault="00A347E4" w:rsidP="00EE09F1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сооружения для постоянного и временного хранения транспортных средств;</w:t>
      </w:r>
    </w:p>
    <w:p w:rsidR="00EE09F1" w:rsidRDefault="00A347E4" w:rsidP="00EE09F1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предприятия по обслуживанию транспортных средств;</w:t>
      </w:r>
    </w:p>
    <w:p w:rsidR="00EE09F1" w:rsidRDefault="00A347E4" w:rsidP="00EE09F1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инженерные сети и сооружения;</w:t>
      </w:r>
    </w:p>
    <w:p w:rsidR="00A347E4" w:rsidRPr="00A347E4" w:rsidRDefault="00A347E4" w:rsidP="00EE09F1">
      <w:pPr>
        <w:pStyle w:val="a7"/>
        <w:numPr>
          <w:ilvl w:val="0"/>
          <w:numId w:val="3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объекты пожарной охраны.</w:t>
      </w:r>
    </w:p>
    <w:p w:rsidR="00A347E4" w:rsidRPr="00A347E4" w:rsidRDefault="00A347E4" w:rsidP="00EE09F1">
      <w:pPr>
        <w:tabs>
          <w:tab w:val="left" w:pos="0"/>
          <w:tab w:val="left" w:pos="851"/>
          <w:tab w:val="left" w:pos="1620"/>
        </w:tabs>
        <w:ind w:firstLine="709"/>
        <w:jc w:val="both"/>
        <w:rPr>
          <w:b/>
        </w:rPr>
      </w:pPr>
      <w:r>
        <w:rPr>
          <w:b/>
        </w:rPr>
        <w:t>У</w:t>
      </w:r>
      <w:r w:rsidRPr="00A347E4">
        <w:rPr>
          <w:b/>
        </w:rPr>
        <w:t>словно разрешенные виды использования:</w:t>
      </w:r>
    </w:p>
    <w:p w:rsidR="00EE09F1" w:rsidRDefault="00A347E4" w:rsidP="00EE09F1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специализированные магазины оптовой, мелкооптовой, розничной торговли по продаже товаров собственного производства;</w:t>
      </w:r>
    </w:p>
    <w:p w:rsidR="00A347E4" w:rsidRPr="00A347E4" w:rsidRDefault="00A347E4" w:rsidP="00EE09F1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площадки для временного складирования отходов, при условии обеспечения их вывоза или утилизации.</w:t>
      </w:r>
    </w:p>
    <w:p w:rsidR="00A347E4" w:rsidRPr="00EE09F1" w:rsidRDefault="00A347E4" w:rsidP="00EE09F1">
      <w:pPr>
        <w:tabs>
          <w:tab w:val="left" w:pos="0"/>
          <w:tab w:val="left" w:pos="851"/>
          <w:tab w:val="left" w:pos="1620"/>
        </w:tabs>
        <w:ind w:firstLine="709"/>
        <w:jc w:val="both"/>
        <w:rPr>
          <w:b/>
        </w:rPr>
      </w:pPr>
      <w:r w:rsidRPr="00EE09F1">
        <w:rPr>
          <w:b/>
        </w:rPr>
        <w:t>Вспомогательные виды разрешенного использования:</w:t>
      </w:r>
    </w:p>
    <w:p w:rsidR="00EE09F1" w:rsidRDefault="00A347E4" w:rsidP="00EE09F1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объекты технического и инженерного обеспечения;</w:t>
      </w:r>
    </w:p>
    <w:p w:rsidR="00EE09F1" w:rsidRDefault="00A347E4" w:rsidP="00EE09F1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административно-хозяйственные учреждения, офисы, конторы различных организаций;</w:t>
      </w:r>
    </w:p>
    <w:p w:rsidR="00EE09F1" w:rsidRDefault="00A347E4" w:rsidP="00EE09F1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помещения обслуживающего персонала;</w:t>
      </w:r>
    </w:p>
    <w:p w:rsidR="00A347E4" w:rsidRPr="00A347E4" w:rsidRDefault="00A347E4" w:rsidP="00EE09F1">
      <w:pPr>
        <w:pStyle w:val="a7"/>
        <w:numPr>
          <w:ilvl w:val="0"/>
          <w:numId w:val="5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A347E4">
        <w:t>предприятия общественного питания (столовые, буфеты, кафе), связанные с непосредственным обслуживанием производственных и промышленных предприятий.</w:t>
      </w:r>
    </w:p>
    <w:p w:rsidR="00B549E1" w:rsidRDefault="00B549E1" w:rsidP="00B7145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B549E1" w:rsidRDefault="00B549E1" w:rsidP="00B7145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</w:t>
      </w:r>
      <w:r w:rsidR="00EE09F1" w:rsidRPr="00373B18">
        <w:rPr>
          <w:b/>
        </w:rPr>
        <w:t xml:space="preserve">редельные параметры разрешенного строительства, реконструкции объектов капитального строительства в зоне </w:t>
      </w:r>
      <w:r w:rsidR="00EE09F1">
        <w:rPr>
          <w:b/>
        </w:rPr>
        <w:t>П</w:t>
      </w:r>
      <w:proofErr w:type="gramStart"/>
      <w:r w:rsidR="00EE09F1">
        <w:rPr>
          <w:b/>
        </w:rPr>
        <w:t>4</w:t>
      </w:r>
      <w:proofErr w:type="gramEnd"/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B549E1" w:rsidTr="00ED28E3">
        <w:tc>
          <w:tcPr>
            <w:tcW w:w="8188" w:type="dxa"/>
          </w:tcPr>
          <w:p w:rsidR="00B549E1" w:rsidRDefault="00B549E1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B549E1" w:rsidRPr="00730049" w:rsidRDefault="00B549E1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B549E1" w:rsidRDefault="00B549E1" w:rsidP="00B7145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B549E1" w:rsidRDefault="00B549E1" w:rsidP="00B7145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</w:t>
      </w:r>
      <w:r w:rsidRPr="00B549E1">
        <w:rPr>
          <w:b/>
        </w:rPr>
        <w:t xml:space="preserve"> </w:t>
      </w:r>
      <w:r w:rsidRPr="00373B18">
        <w:rPr>
          <w:b/>
        </w:rPr>
        <w:t xml:space="preserve">в зоне </w:t>
      </w:r>
      <w:r>
        <w:rPr>
          <w:b/>
        </w:rPr>
        <w:t>П</w:t>
      </w:r>
      <w:proofErr w:type="gramStart"/>
      <w:r>
        <w:rPr>
          <w:b/>
        </w:rPr>
        <w:t>4</w:t>
      </w:r>
      <w:proofErr w:type="gramEnd"/>
      <w:r w:rsidRPr="00373B18">
        <w:rPr>
          <w:b/>
        </w:rPr>
        <w:t xml:space="preserve"> не подлежат установлению</w:t>
      </w:r>
      <w:r>
        <w:rPr>
          <w:b/>
        </w:rPr>
        <w:t>.</w:t>
      </w:r>
    </w:p>
    <w:p w:rsidR="00B7145B" w:rsidRDefault="00B7145B" w:rsidP="00B7145B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lang w:bidi="ru-RU"/>
        </w:rPr>
      </w:pPr>
      <w:r>
        <w:rPr>
          <w:color w:val="000000"/>
          <w:lang w:bidi="ru-RU"/>
        </w:rPr>
        <w:t xml:space="preserve"> </w:t>
      </w:r>
    </w:p>
    <w:p w:rsidR="00B7145B" w:rsidRPr="00B7145B" w:rsidRDefault="00B7145B" w:rsidP="00B7145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7145B">
        <w:rPr>
          <w:b/>
          <w:color w:val="000000"/>
          <w:lang w:bidi="ru-RU"/>
        </w:rPr>
        <w:t>П5   Зона производственных объектов II класса (санитарно-защитная зона 500 м)</w:t>
      </w:r>
    </w:p>
    <w:p w:rsidR="00B7145B" w:rsidRPr="00B7145B" w:rsidRDefault="00B7145B" w:rsidP="00B7145B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B7145B">
        <w:rPr>
          <w:rStyle w:val="25"/>
          <w:b/>
          <w:sz w:val="24"/>
          <w:szCs w:val="24"/>
        </w:rPr>
        <w:t>Основные виды разрешенного использования</w:t>
      </w:r>
    </w:p>
    <w:p w:rsidR="00B7145B" w:rsidRP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промышленные предприятия II класса;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предприятия, отдельные здания и сооружения с производством меньшего класса, относительно основного производства (</w:t>
      </w:r>
      <w:proofErr w:type="gramStart"/>
      <w:r w:rsidRPr="00B7145B">
        <w:t>Ш</w:t>
      </w:r>
      <w:proofErr w:type="gramEnd"/>
      <w:r w:rsidRPr="00B7145B">
        <w:t>^ класса);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сооружения для постоянного и временного хранения транспортных средств;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предприятия по обслуживанию транспортных средств;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инженерные сети и сооружения;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объекты пожарной охраны.</w:t>
      </w:r>
    </w:p>
    <w:p w:rsidR="00B7145B" w:rsidRPr="00B7145B" w:rsidRDefault="00B7145B" w:rsidP="00B7145B">
      <w:pPr>
        <w:widowControl w:val="0"/>
        <w:tabs>
          <w:tab w:val="left" w:pos="1518"/>
        </w:tabs>
        <w:spacing w:line="250" w:lineRule="exact"/>
        <w:ind w:left="720"/>
        <w:jc w:val="both"/>
        <w:rPr>
          <w:rStyle w:val="25"/>
          <w:b/>
          <w:sz w:val="24"/>
          <w:szCs w:val="24"/>
        </w:rPr>
      </w:pPr>
      <w:r w:rsidRPr="00B7145B">
        <w:rPr>
          <w:rStyle w:val="25"/>
          <w:b/>
          <w:sz w:val="24"/>
          <w:szCs w:val="24"/>
        </w:rPr>
        <w:t>Условно разрешенные виды использования: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площадки, сооружения для контролируемого организованного временного хранения отходов, при условии обеспечения их вывоза или утилизации.</w:t>
      </w:r>
    </w:p>
    <w:p w:rsidR="00B7145B" w:rsidRPr="00B7145B" w:rsidRDefault="00B7145B" w:rsidP="00B7145B">
      <w:pPr>
        <w:widowControl w:val="0"/>
        <w:tabs>
          <w:tab w:val="left" w:pos="1518"/>
        </w:tabs>
        <w:spacing w:line="250" w:lineRule="exact"/>
        <w:ind w:left="720"/>
        <w:jc w:val="both"/>
        <w:rPr>
          <w:rStyle w:val="25"/>
          <w:b/>
          <w:sz w:val="24"/>
          <w:szCs w:val="24"/>
        </w:rPr>
      </w:pPr>
      <w:r w:rsidRPr="00B7145B">
        <w:rPr>
          <w:rStyle w:val="25"/>
          <w:b/>
          <w:sz w:val="24"/>
          <w:szCs w:val="24"/>
        </w:rPr>
        <w:t>Вспомогательные виды разрешенного использования: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объекты технического и инженерного обеспечения предприятий;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административно-хозяйственные учреждения, офисы, конторы различных организаций;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предприятия общественного питания (столовые, буфеты, кафе), связанные с непосредственным обслуживанием производственных и промышленных предприятий;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объекты складского назначения;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помещения обслуживающего персонала, охраны предприятий;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открытые стоянки кратковременного хранения транспорта.</w:t>
      </w:r>
    </w:p>
    <w:p w:rsidR="0032496A" w:rsidRDefault="0032496A" w:rsidP="00B7145B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>
        <w:rPr>
          <w:b/>
        </w:rPr>
        <w:t>П</w:t>
      </w:r>
      <w:r w:rsidR="00B7145B" w:rsidRPr="00B7145B">
        <w:rPr>
          <w:b/>
        </w:rPr>
        <w:t>редельные параметры разрешенного строительства, реконструкции объектов капитального строительства в зоне П</w:t>
      </w:r>
      <w:r w:rsidR="00B7145B">
        <w:rPr>
          <w:b/>
        </w:rPr>
        <w:t>5</w:t>
      </w:r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32496A" w:rsidTr="00ED28E3">
        <w:tc>
          <w:tcPr>
            <w:tcW w:w="8188" w:type="dxa"/>
          </w:tcPr>
          <w:p w:rsidR="0032496A" w:rsidRDefault="0032496A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32496A" w:rsidRPr="00730049" w:rsidRDefault="0032496A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200F1D" w:rsidRDefault="00200F1D" w:rsidP="00B7145B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32496A" w:rsidRPr="00B7145B" w:rsidRDefault="0032496A" w:rsidP="00B7145B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 w:rsidRPr="00B7145B">
        <w:rPr>
          <w:b/>
        </w:rPr>
        <w:t>Предельные (минимальные и (или) максимальные) размеры земельных участков</w:t>
      </w:r>
      <w:r w:rsidRPr="0032496A">
        <w:rPr>
          <w:b/>
        </w:rPr>
        <w:t xml:space="preserve"> </w:t>
      </w:r>
      <w:r w:rsidRPr="00B7145B">
        <w:rPr>
          <w:b/>
        </w:rPr>
        <w:t>в зоне П</w:t>
      </w:r>
      <w:r>
        <w:rPr>
          <w:b/>
        </w:rPr>
        <w:t>5</w:t>
      </w:r>
      <w:r w:rsidRPr="00B7145B">
        <w:rPr>
          <w:b/>
        </w:rPr>
        <w:t xml:space="preserve"> не подлежат установлению</w:t>
      </w:r>
      <w:r>
        <w:rPr>
          <w:b/>
        </w:rPr>
        <w:t>.</w:t>
      </w:r>
    </w:p>
    <w:p w:rsidR="00B7145B" w:rsidRDefault="00B7145B" w:rsidP="00B7145B">
      <w:pPr>
        <w:pStyle w:val="42"/>
        <w:shd w:val="clear" w:color="auto" w:fill="auto"/>
        <w:tabs>
          <w:tab w:val="left" w:pos="1518"/>
        </w:tabs>
        <w:spacing w:after="0" w:line="250" w:lineRule="exact"/>
        <w:ind w:left="720" w:firstLine="0"/>
        <w:jc w:val="both"/>
        <w:rPr>
          <w:color w:val="000000"/>
          <w:lang w:bidi="ru-RU"/>
        </w:rPr>
      </w:pPr>
    </w:p>
    <w:p w:rsidR="00D458A4" w:rsidRDefault="00D458A4" w:rsidP="00B7145B">
      <w:pPr>
        <w:pStyle w:val="42"/>
        <w:shd w:val="clear" w:color="auto" w:fill="auto"/>
        <w:tabs>
          <w:tab w:val="left" w:pos="993"/>
        </w:tabs>
        <w:spacing w:after="0" w:line="250" w:lineRule="exact"/>
        <w:ind w:firstLine="567"/>
        <w:jc w:val="both"/>
        <w:rPr>
          <w:color w:val="000000"/>
          <w:sz w:val="24"/>
          <w:szCs w:val="24"/>
          <w:lang w:bidi="ru-RU"/>
        </w:rPr>
      </w:pPr>
    </w:p>
    <w:p w:rsidR="00B7145B" w:rsidRPr="00B7145B" w:rsidRDefault="00B7145B" w:rsidP="00B7145B">
      <w:pPr>
        <w:pStyle w:val="42"/>
        <w:shd w:val="clear" w:color="auto" w:fill="auto"/>
        <w:tabs>
          <w:tab w:val="left" w:pos="993"/>
        </w:tabs>
        <w:spacing w:after="0" w:line="250" w:lineRule="exact"/>
        <w:ind w:firstLine="567"/>
        <w:jc w:val="both"/>
        <w:rPr>
          <w:sz w:val="24"/>
          <w:szCs w:val="24"/>
        </w:rPr>
      </w:pPr>
      <w:r w:rsidRPr="00B7145B">
        <w:rPr>
          <w:color w:val="000000"/>
          <w:sz w:val="24"/>
          <w:szCs w:val="24"/>
          <w:lang w:bidi="ru-RU"/>
        </w:rPr>
        <w:t>П</w:t>
      </w:r>
      <w:proofErr w:type="gramStart"/>
      <w:r w:rsidRPr="00B7145B">
        <w:rPr>
          <w:color w:val="000000"/>
          <w:sz w:val="24"/>
          <w:szCs w:val="24"/>
          <w:lang w:bidi="ru-RU"/>
        </w:rPr>
        <w:t>6</w:t>
      </w:r>
      <w:proofErr w:type="gramEnd"/>
      <w:r w:rsidRPr="00B7145B">
        <w:rPr>
          <w:color w:val="000000"/>
          <w:sz w:val="24"/>
          <w:szCs w:val="24"/>
          <w:lang w:bidi="ru-RU"/>
        </w:rPr>
        <w:tab/>
        <w:t>Зона производственных объектов I класса</w:t>
      </w:r>
      <w:r>
        <w:rPr>
          <w:sz w:val="24"/>
          <w:szCs w:val="24"/>
        </w:rPr>
        <w:t xml:space="preserve"> </w:t>
      </w:r>
      <w:r w:rsidRPr="00B7145B">
        <w:rPr>
          <w:color w:val="000000"/>
          <w:sz w:val="24"/>
          <w:szCs w:val="24"/>
          <w:lang w:bidi="ru-RU"/>
        </w:rPr>
        <w:t>(санитарно-защитная зона 1000 м и более)</w:t>
      </w:r>
    </w:p>
    <w:p w:rsidR="00B7145B" w:rsidRPr="00B7145B" w:rsidRDefault="00B7145B" w:rsidP="00B7145B">
      <w:pPr>
        <w:widowControl w:val="0"/>
        <w:tabs>
          <w:tab w:val="left" w:pos="1518"/>
        </w:tabs>
        <w:spacing w:line="250" w:lineRule="exact"/>
        <w:ind w:left="720"/>
        <w:jc w:val="both"/>
        <w:rPr>
          <w:b/>
        </w:rPr>
      </w:pPr>
      <w:r w:rsidRPr="00B7145B">
        <w:rPr>
          <w:rStyle w:val="25"/>
          <w:b/>
          <w:sz w:val="24"/>
          <w:szCs w:val="24"/>
        </w:rPr>
        <w:t>Основные виды разрешенного использования: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промышленные предприятия I класса;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предприятия, отдельные здания и сооружения с производством меньшего класса, относите</w:t>
      </w:r>
      <w:r>
        <w:t>льно основного производства (</w:t>
      </w:r>
      <w:r>
        <w:rPr>
          <w:lang w:val="en-US"/>
        </w:rPr>
        <w:t>II</w:t>
      </w:r>
      <w:r w:rsidRPr="00B7145B">
        <w:t>-</w:t>
      </w:r>
      <w:r>
        <w:rPr>
          <w:lang w:val="en-US"/>
        </w:rPr>
        <w:t>V</w:t>
      </w:r>
      <w:r w:rsidRPr="00B7145B">
        <w:t xml:space="preserve"> класса);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инженерные сети и сооружения;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сооружения для хранения транспортных</w:t>
      </w:r>
      <w:r>
        <w:rPr>
          <w:color w:val="000000"/>
          <w:lang w:bidi="ru-RU"/>
        </w:rPr>
        <w:t xml:space="preserve"> средств.</w:t>
      </w:r>
    </w:p>
    <w:p w:rsidR="00B7145B" w:rsidRPr="00B7145B" w:rsidRDefault="00B7145B" w:rsidP="00B7145B">
      <w:pPr>
        <w:widowControl w:val="0"/>
        <w:tabs>
          <w:tab w:val="left" w:pos="1518"/>
        </w:tabs>
        <w:spacing w:line="250" w:lineRule="exact"/>
        <w:ind w:left="720"/>
        <w:jc w:val="both"/>
        <w:rPr>
          <w:rStyle w:val="25"/>
          <w:b/>
          <w:sz w:val="24"/>
          <w:szCs w:val="24"/>
        </w:rPr>
      </w:pPr>
      <w:r w:rsidRPr="00B7145B">
        <w:rPr>
          <w:rStyle w:val="25"/>
          <w:b/>
          <w:sz w:val="24"/>
          <w:szCs w:val="24"/>
        </w:rPr>
        <w:t>Условно разрешенные виды использования: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площадки, сооружения для контролируемого организованного временного хранения отходов, при условии обеспечения их вывоза или утилизации.</w:t>
      </w:r>
    </w:p>
    <w:p w:rsidR="00B7145B" w:rsidRPr="00B7145B" w:rsidRDefault="00B7145B" w:rsidP="00B7145B">
      <w:pPr>
        <w:widowControl w:val="0"/>
        <w:tabs>
          <w:tab w:val="left" w:pos="1518"/>
        </w:tabs>
        <w:spacing w:line="250" w:lineRule="exact"/>
        <w:ind w:left="720"/>
        <w:jc w:val="both"/>
        <w:rPr>
          <w:rStyle w:val="25"/>
          <w:b/>
          <w:sz w:val="24"/>
          <w:szCs w:val="24"/>
        </w:rPr>
      </w:pPr>
      <w:r w:rsidRPr="00B7145B">
        <w:rPr>
          <w:rStyle w:val="25"/>
          <w:b/>
          <w:sz w:val="24"/>
          <w:szCs w:val="24"/>
        </w:rPr>
        <w:t>Вспомогательные виды разрешенного использования: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объекты технического и инженерного обеспечения предприятий;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административно-хозяйственные учреждения, офисы, конторы различных организаций;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предприятия общественного питания;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объекты складского назначения;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помещения обслуживающего персонала, охраны предприятий;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открытые стоянки кратковременного хранения транспорта;</w:t>
      </w:r>
    </w:p>
    <w:p w:rsidR="00B7145B" w:rsidRDefault="00B7145B" w:rsidP="00B7145B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7145B">
        <w:t>объекты пожарной охраны.</w:t>
      </w:r>
    </w:p>
    <w:p w:rsidR="00200F1D" w:rsidRDefault="00200F1D" w:rsidP="00B7145B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4C466F" w:rsidRDefault="004C466F" w:rsidP="00B7145B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  <w:r>
        <w:rPr>
          <w:b/>
        </w:rPr>
        <w:t>П</w:t>
      </w:r>
      <w:r w:rsidR="00B7145B" w:rsidRPr="00B7145B">
        <w:rPr>
          <w:b/>
        </w:rPr>
        <w:t>редельные параметры разрешенного строительства, реконструкции объектов капитального строительства в зоне П</w:t>
      </w:r>
      <w:proofErr w:type="gramStart"/>
      <w:r w:rsidR="00B7145B">
        <w:rPr>
          <w:b/>
        </w:rPr>
        <w:t>6</w:t>
      </w:r>
      <w:proofErr w:type="gramEnd"/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4C466F" w:rsidTr="00ED28E3">
        <w:tc>
          <w:tcPr>
            <w:tcW w:w="8188" w:type="dxa"/>
          </w:tcPr>
          <w:p w:rsidR="004C466F" w:rsidRDefault="004C466F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4C466F" w:rsidRPr="00730049" w:rsidRDefault="004C466F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4C466F" w:rsidRPr="00B7145B" w:rsidRDefault="004C466F" w:rsidP="00B7145B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B7145B" w:rsidRDefault="004C466F" w:rsidP="00B7145B">
      <w:pPr>
        <w:tabs>
          <w:tab w:val="left" w:pos="0"/>
          <w:tab w:val="left" w:pos="851"/>
          <w:tab w:val="left" w:pos="1620"/>
        </w:tabs>
        <w:jc w:val="both"/>
        <w:rPr>
          <w:b/>
        </w:rPr>
      </w:pPr>
      <w:r w:rsidRPr="00B7145B">
        <w:rPr>
          <w:b/>
        </w:rPr>
        <w:t>Предельные (минимальные и (или) максимальные) размеры земельных участков</w:t>
      </w:r>
      <w:r w:rsidRPr="004C466F">
        <w:rPr>
          <w:b/>
        </w:rPr>
        <w:t xml:space="preserve"> </w:t>
      </w:r>
      <w:r w:rsidRPr="00B7145B">
        <w:rPr>
          <w:b/>
        </w:rPr>
        <w:t>в зоне П</w:t>
      </w:r>
      <w:proofErr w:type="gramStart"/>
      <w:r>
        <w:rPr>
          <w:b/>
        </w:rPr>
        <w:t>6</w:t>
      </w:r>
      <w:proofErr w:type="gramEnd"/>
      <w:r w:rsidRPr="00B7145B">
        <w:rPr>
          <w:b/>
        </w:rPr>
        <w:t xml:space="preserve"> не подлежат установлению</w:t>
      </w:r>
      <w:r>
        <w:rPr>
          <w:b/>
        </w:rPr>
        <w:t>.</w:t>
      </w:r>
    </w:p>
    <w:p w:rsidR="004C466F" w:rsidRPr="00A700A8" w:rsidRDefault="004C466F" w:rsidP="00B7145B">
      <w:pPr>
        <w:tabs>
          <w:tab w:val="left" w:pos="0"/>
          <w:tab w:val="left" w:pos="851"/>
          <w:tab w:val="left" w:pos="1620"/>
        </w:tabs>
        <w:jc w:val="both"/>
      </w:pPr>
    </w:p>
    <w:p w:rsidR="00A700A8" w:rsidRPr="00A700A8" w:rsidRDefault="00A700A8" w:rsidP="00A700A8">
      <w:pPr>
        <w:pStyle w:val="3"/>
        <w:tabs>
          <w:tab w:val="left" w:pos="0"/>
          <w:tab w:val="left" w:pos="851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700A8">
        <w:rPr>
          <w:sz w:val="24"/>
          <w:szCs w:val="24"/>
        </w:rPr>
        <w:t>Статья 28</w:t>
      </w:r>
      <w:r w:rsidRPr="00A700A8">
        <w:rPr>
          <w:sz w:val="24"/>
          <w:szCs w:val="24"/>
        </w:rPr>
        <w:tab/>
        <w:t>Градостроительные регламенты. Зоны инженерной и транспортной инфраструктур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360"/>
        <w:rPr>
          <w:b/>
        </w:rPr>
      </w:pPr>
    </w:p>
    <w:p w:rsidR="00A700A8" w:rsidRDefault="00A700A8" w:rsidP="00A700A8">
      <w:pPr>
        <w:tabs>
          <w:tab w:val="left" w:pos="0"/>
          <w:tab w:val="left" w:pos="851"/>
        </w:tabs>
        <w:ind w:firstLine="709"/>
        <w:jc w:val="both"/>
      </w:pPr>
      <w:proofErr w:type="gramStart"/>
      <w:r w:rsidRPr="00A700A8">
        <w:t>Зона инженерной и транспортной инфраструктур выделена для обеспечения правовых условий формирования земельных участков, обеспечивающих размещение объектов инженерной инфраструктуры и сооружений транспорта (автомобильного, водного, воздушного).</w:t>
      </w:r>
      <w:proofErr w:type="gramEnd"/>
      <w:r w:rsidRPr="00A700A8">
        <w:t xml:space="preserve"> Предоставленные ниже градостроительные регламенты могут быть распространены на земельные участки в составе зон А.Т, ВД</w:t>
      </w:r>
      <w:proofErr w:type="gramStart"/>
      <w:r w:rsidRPr="00A700A8">
        <w:t>.Т</w:t>
      </w:r>
      <w:proofErr w:type="gramEnd"/>
      <w:r w:rsidRPr="00A700A8">
        <w:t>, В.Т только в случае, когда части территорий общего пользования,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A700A8" w:rsidRPr="00A700A8" w:rsidRDefault="00A700A8" w:rsidP="00814166">
      <w:pPr>
        <w:tabs>
          <w:tab w:val="left" w:pos="0"/>
          <w:tab w:val="left" w:pos="851"/>
          <w:tab w:val="left" w:pos="1440"/>
        </w:tabs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8"/>
        <w:rPr>
          <w:b/>
        </w:rPr>
      </w:pPr>
      <w:r w:rsidRPr="00A700A8">
        <w:rPr>
          <w:b/>
        </w:rPr>
        <w:t>А.Т</w:t>
      </w:r>
      <w:r w:rsidRPr="00A700A8">
        <w:rPr>
          <w:b/>
        </w:rPr>
        <w:tab/>
        <w:t>Зона автомобильного транспорта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440"/>
        </w:tabs>
        <w:ind w:firstLine="708"/>
        <w:jc w:val="both"/>
      </w:pPr>
      <w:r w:rsidRPr="00A700A8">
        <w:t>К зоне автомобильного транспорта отнесены зоны автомобильных дорог, их конструктивных элементов и дорожных сооружений.</w:t>
      </w:r>
    </w:p>
    <w:p w:rsidR="00A700A8" w:rsidRPr="00814166" w:rsidRDefault="00A700A8" w:rsidP="00814166">
      <w:pPr>
        <w:tabs>
          <w:tab w:val="left" w:pos="0"/>
          <w:tab w:val="left" w:pos="851"/>
          <w:tab w:val="left" w:pos="1440"/>
        </w:tabs>
        <w:jc w:val="both"/>
        <w:rPr>
          <w:b/>
          <w:u w:val="single"/>
        </w:rPr>
      </w:pPr>
      <w:r w:rsidRPr="00A700A8">
        <w:lastRenderedPageBreak/>
        <w:tab/>
      </w:r>
      <w:r w:rsidRPr="00814166">
        <w:rPr>
          <w:b/>
          <w:u w:val="single"/>
        </w:rPr>
        <w:t>Основные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автовокзалы и автостанции;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предприятия общественного питания;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магазины;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автозаправочные станции;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станции технического обслуживания;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автомойки;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сети и сооружения;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предприятия по обслуживанию транспортных средств.</w:t>
      </w:r>
    </w:p>
    <w:p w:rsidR="00A700A8" w:rsidRPr="00814166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814166">
        <w:rPr>
          <w:b/>
          <w:u w:val="single"/>
        </w:rPr>
        <w:t>Условно разрешенные виды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объекты, связанные с содержанием, строительством, ремонтом сооружений и устройств автомобильного транспорта;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 xml:space="preserve">виды использования, не нарушающие требования к содержанию земельных участков, предоставленных предприятиям, учреждениям и организациям автомобильного транспорта, а также земельные участки, предоставленные для размещения </w:t>
      </w:r>
      <w:proofErr w:type="spellStart"/>
      <w:r w:rsidRPr="00A700A8">
        <w:t>шумозащитных</w:t>
      </w:r>
      <w:proofErr w:type="spellEnd"/>
      <w:r w:rsidRPr="00A700A8">
        <w:t xml:space="preserve"> инженерных сооружений и лесонасаждений;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общественные туалеты.</w:t>
      </w:r>
    </w:p>
    <w:p w:rsidR="00A700A8" w:rsidRPr="00814166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</w:rPr>
      </w:pPr>
      <w:r w:rsidRPr="00814166">
        <w:rPr>
          <w:b/>
          <w:u w:val="single"/>
        </w:rPr>
        <w:t>Вспомогательные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сооружения для постоянного и временного хранения транспортных средств;</w:t>
      </w:r>
    </w:p>
    <w:p w:rsid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газоны, цветники и элементы благоустройства.</w:t>
      </w:r>
    </w:p>
    <w:p w:rsidR="00200F1D" w:rsidRDefault="00200F1D" w:rsidP="00EE09F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48065A" w:rsidRDefault="0048065A" w:rsidP="00EE09F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</w:t>
      </w:r>
      <w:r w:rsidR="00814166" w:rsidRPr="00373B18">
        <w:rPr>
          <w:b/>
        </w:rPr>
        <w:t xml:space="preserve">редельные параметры разрешенного строительства, реконструкции объектов капитального строительства в зоне </w:t>
      </w:r>
      <w:r w:rsidR="00814166">
        <w:rPr>
          <w:b/>
        </w:rPr>
        <w:t>А.Т</w:t>
      </w:r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48065A" w:rsidTr="00ED28E3">
        <w:tc>
          <w:tcPr>
            <w:tcW w:w="8188" w:type="dxa"/>
          </w:tcPr>
          <w:p w:rsidR="0048065A" w:rsidRDefault="0048065A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48065A" w:rsidRPr="00730049" w:rsidRDefault="0048065A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48065A" w:rsidRDefault="0048065A" w:rsidP="00EE09F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48065A" w:rsidRDefault="0048065A" w:rsidP="00EE09F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</w:t>
      </w:r>
      <w:r w:rsidRPr="0048065A">
        <w:rPr>
          <w:b/>
        </w:rPr>
        <w:t xml:space="preserve"> </w:t>
      </w:r>
      <w:r w:rsidRPr="00373B18">
        <w:rPr>
          <w:b/>
        </w:rPr>
        <w:t xml:space="preserve">в зоне </w:t>
      </w:r>
      <w:r>
        <w:rPr>
          <w:b/>
        </w:rPr>
        <w:t>А.Т не подлежат установлению</w:t>
      </w:r>
      <w:r>
        <w:rPr>
          <w:b/>
        </w:rPr>
        <w:t>.</w:t>
      </w:r>
    </w:p>
    <w:p w:rsidR="00B1276A" w:rsidRPr="00B1276A" w:rsidRDefault="00B1276A" w:rsidP="00B7145B">
      <w:pPr>
        <w:pStyle w:val="24"/>
        <w:shd w:val="clear" w:color="auto" w:fill="auto"/>
        <w:tabs>
          <w:tab w:val="left" w:pos="1511"/>
        </w:tabs>
        <w:spacing w:before="0"/>
        <w:ind w:firstLine="720"/>
        <w:rPr>
          <w:color w:val="000000"/>
          <w:sz w:val="24"/>
          <w:szCs w:val="24"/>
          <w:lang w:bidi="ru-RU"/>
        </w:rPr>
      </w:pPr>
    </w:p>
    <w:p w:rsidR="00B7145B" w:rsidRPr="00B1276A" w:rsidRDefault="00B7145B" w:rsidP="00B7145B">
      <w:pPr>
        <w:pStyle w:val="24"/>
        <w:shd w:val="clear" w:color="auto" w:fill="auto"/>
        <w:tabs>
          <w:tab w:val="left" w:pos="1511"/>
        </w:tabs>
        <w:spacing w:before="0"/>
        <w:ind w:firstLine="720"/>
      </w:pPr>
      <w:r w:rsidRPr="00B1276A">
        <w:rPr>
          <w:color w:val="000000"/>
          <w:sz w:val="24"/>
          <w:szCs w:val="24"/>
          <w:lang w:bidi="ru-RU"/>
        </w:rPr>
        <w:t>Ж</w:t>
      </w:r>
      <w:r w:rsidRPr="00B1276A">
        <w:rPr>
          <w:rStyle w:val="25"/>
          <w:bCs w:val="0"/>
          <w:sz w:val="24"/>
          <w:szCs w:val="24"/>
          <w:u w:val="none"/>
        </w:rPr>
        <w:t>.Т</w:t>
      </w:r>
      <w:r w:rsidRPr="00B1276A">
        <w:rPr>
          <w:rStyle w:val="25"/>
          <w:bCs w:val="0"/>
          <w:sz w:val="24"/>
          <w:szCs w:val="24"/>
          <w:u w:val="none"/>
        </w:rPr>
        <w:tab/>
        <w:t>Зона железнодорожного транспорта</w:t>
      </w:r>
    </w:p>
    <w:p w:rsidR="00B7145B" w:rsidRDefault="00B7145B" w:rsidP="00B1276A">
      <w:pPr>
        <w:tabs>
          <w:tab w:val="left" w:pos="0"/>
          <w:tab w:val="left" w:pos="851"/>
          <w:tab w:val="left" w:pos="1620"/>
        </w:tabs>
        <w:ind w:firstLine="709"/>
        <w:jc w:val="both"/>
      </w:pPr>
      <w:r w:rsidRPr="00B1276A">
        <w:t>Зона предназначена для размещения сооружений и коммуникаций железнодорожного транспорта, допускается размещение обслуживающих объектов, обеспечивающих осуществление основной функции зоны.</w:t>
      </w:r>
    </w:p>
    <w:p w:rsidR="00B7145B" w:rsidRPr="00B1276A" w:rsidRDefault="00B7145B" w:rsidP="00B1276A">
      <w:pPr>
        <w:ind w:firstLine="720"/>
        <w:rPr>
          <w:rStyle w:val="25"/>
          <w:b/>
          <w:sz w:val="24"/>
          <w:szCs w:val="24"/>
        </w:rPr>
      </w:pPr>
      <w:r w:rsidRPr="00B1276A">
        <w:rPr>
          <w:rStyle w:val="25"/>
          <w:b/>
          <w:sz w:val="24"/>
          <w:szCs w:val="24"/>
        </w:rPr>
        <w:t>Основные виды разрешенного использования:</w:t>
      </w:r>
    </w:p>
    <w:p w:rsidR="00B7145B" w:rsidRDefault="00B7145B" w:rsidP="00B1276A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1276A">
        <w:t>предприятия, учреждения и организации железнодорожного транспорта, расположенные на предоставленных им земельных участках, для осуществления возложенных на них специальных задач по эксплуатации, содержанию, строительству, реконструкции, ремонту, развитию наземных и подземных зданий, строений, сооружений, трубопроводов, устройств и других объектов железнодорожного транспорта.</w:t>
      </w:r>
    </w:p>
    <w:p w:rsidR="00B7145B" w:rsidRPr="00B1276A" w:rsidRDefault="00B7145B" w:rsidP="00B7145B">
      <w:pPr>
        <w:ind w:firstLine="720"/>
        <w:rPr>
          <w:rStyle w:val="25"/>
          <w:b/>
          <w:sz w:val="24"/>
          <w:szCs w:val="24"/>
        </w:rPr>
      </w:pPr>
      <w:r w:rsidRPr="00B1276A">
        <w:rPr>
          <w:rStyle w:val="25"/>
          <w:b/>
          <w:sz w:val="24"/>
          <w:szCs w:val="24"/>
        </w:rPr>
        <w:t>Условно разрешенные виды использования:</w:t>
      </w:r>
    </w:p>
    <w:p w:rsidR="00B7145B" w:rsidRDefault="00B7145B" w:rsidP="00B1276A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1276A">
        <w:t>объекты, связанные с содержанием, строительством, ремонтом сооружений и устройств железнодорожного транспорта;</w:t>
      </w:r>
    </w:p>
    <w:p w:rsidR="00B7145B" w:rsidRDefault="00B7145B" w:rsidP="00B1276A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1276A">
        <w:t xml:space="preserve">виды использования, не нарушающие требования к содержанию земельных участков, предоставленных предприятиям, учреждениям и организациям железнодорожного транспорта, а также земельные участки, предоставленные для размещения </w:t>
      </w:r>
      <w:proofErr w:type="spellStart"/>
      <w:r w:rsidRPr="00B1276A">
        <w:t>шумозащитных</w:t>
      </w:r>
      <w:proofErr w:type="spellEnd"/>
      <w:r w:rsidRPr="00B1276A">
        <w:t xml:space="preserve"> инженерных сооружений и лесонасаждений;</w:t>
      </w:r>
    </w:p>
    <w:p w:rsidR="00B7145B" w:rsidRDefault="00B7145B" w:rsidP="00B1276A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1276A">
        <w:t>предприятия общественного питания;</w:t>
      </w:r>
    </w:p>
    <w:p w:rsidR="00B7145B" w:rsidRDefault="00B7145B" w:rsidP="00B1276A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1276A">
        <w:t>общественные туалеты.</w:t>
      </w:r>
    </w:p>
    <w:p w:rsidR="00B7145B" w:rsidRPr="00B1276A" w:rsidRDefault="00B7145B" w:rsidP="00B7145B">
      <w:pPr>
        <w:ind w:firstLine="720"/>
        <w:rPr>
          <w:b/>
        </w:rPr>
      </w:pPr>
      <w:r w:rsidRPr="00B1276A">
        <w:rPr>
          <w:rStyle w:val="25"/>
          <w:b/>
          <w:sz w:val="24"/>
          <w:szCs w:val="24"/>
        </w:rPr>
        <w:t>Вспомогательные виды разрешенного использования:</w:t>
      </w:r>
    </w:p>
    <w:p w:rsidR="00B7145B" w:rsidRDefault="00B7145B" w:rsidP="00B1276A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1276A">
        <w:t>сооружения для постоянного и временного хранения транспортных средств;</w:t>
      </w:r>
    </w:p>
    <w:p w:rsidR="00B7145B" w:rsidRDefault="00B7145B" w:rsidP="00B1276A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1276A">
        <w:t>предприятия по обслуживанию транспортных средств;</w:t>
      </w:r>
    </w:p>
    <w:p w:rsidR="00B7145B" w:rsidRDefault="00B7145B" w:rsidP="00B1276A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1276A">
        <w:lastRenderedPageBreak/>
        <w:t>инженерные сети и сооружения;</w:t>
      </w:r>
    </w:p>
    <w:p w:rsidR="00B7145B" w:rsidRDefault="00B7145B" w:rsidP="00B1276A">
      <w:pPr>
        <w:pStyle w:val="a7"/>
        <w:numPr>
          <w:ilvl w:val="0"/>
          <w:numId w:val="4"/>
        </w:numPr>
        <w:tabs>
          <w:tab w:val="left" w:pos="0"/>
          <w:tab w:val="left" w:pos="851"/>
          <w:tab w:val="left" w:pos="1620"/>
        </w:tabs>
        <w:ind w:left="0" w:firstLine="567"/>
        <w:jc w:val="both"/>
      </w:pPr>
      <w:r w:rsidRPr="00B1276A">
        <w:t>газоны, цветники и элементы благоустройства.</w:t>
      </w:r>
    </w:p>
    <w:p w:rsidR="00B1276A" w:rsidRDefault="00B1276A" w:rsidP="00B1276A">
      <w:pPr>
        <w:pStyle w:val="a7"/>
        <w:tabs>
          <w:tab w:val="left" w:pos="0"/>
          <w:tab w:val="left" w:pos="851"/>
          <w:tab w:val="left" w:pos="1620"/>
        </w:tabs>
        <w:ind w:left="567"/>
        <w:jc w:val="both"/>
      </w:pPr>
    </w:p>
    <w:p w:rsidR="00D647D0" w:rsidRDefault="00D647D0" w:rsidP="00B1276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</w:t>
      </w:r>
      <w:r w:rsidR="00B1276A" w:rsidRPr="00373B18">
        <w:rPr>
          <w:b/>
        </w:rPr>
        <w:t xml:space="preserve">редельные параметры разрешенного строительства, реконструкции объектов капитального строительства в зоне </w:t>
      </w:r>
      <w:r>
        <w:rPr>
          <w:b/>
        </w:rPr>
        <w:t>Ж.Т: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D647D0" w:rsidTr="00ED28E3">
        <w:tc>
          <w:tcPr>
            <w:tcW w:w="8188" w:type="dxa"/>
          </w:tcPr>
          <w:p w:rsidR="00D647D0" w:rsidRDefault="00D647D0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D647D0" w:rsidRPr="00730049" w:rsidRDefault="00D647D0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D647D0" w:rsidRDefault="00D647D0" w:rsidP="00B1276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D647D0" w:rsidRDefault="00D647D0" w:rsidP="00B1276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</w:t>
      </w:r>
      <w:r w:rsidRPr="00D647D0">
        <w:rPr>
          <w:b/>
        </w:rPr>
        <w:t xml:space="preserve"> </w:t>
      </w:r>
      <w:r w:rsidRPr="00373B18">
        <w:rPr>
          <w:b/>
        </w:rPr>
        <w:t xml:space="preserve">в зоне </w:t>
      </w:r>
      <w:r>
        <w:rPr>
          <w:b/>
        </w:rPr>
        <w:t>Ж.Т не подлежат установлению</w:t>
      </w:r>
      <w:r>
        <w:rPr>
          <w:b/>
        </w:rPr>
        <w:t>.</w:t>
      </w:r>
    </w:p>
    <w:p w:rsidR="00A700A8" w:rsidRPr="00A700A8" w:rsidRDefault="00A700A8" w:rsidP="00B1276A">
      <w:pPr>
        <w:tabs>
          <w:tab w:val="left" w:pos="0"/>
          <w:tab w:val="left" w:pos="851"/>
        </w:tabs>
        <w:jc w:val="both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</w:tabs>
        <w:ind w:left="1418" w:hanging="709"/>
        <w:jc w:val="both"/>
        <w:rPr>
          <w:b/>
        </w:rPr>
      </w:pPr>
      <w:r w:rsidRPr="00A700A8">
        <w:rPr>
          <w:b/>
        </w:rPr>
        <w:t>ВД</w:t>
      </w:r>
      <w:proofErr w:type="gramStart"/>
      <w:r w:rsidRPr="00A700A8">
        <w:rPr>
          <w:b/>
        </w:rPr>
        <w:t>.Т</w:t>
      </w:r>
      <w:proofErr w:type="gramEnd"/>
      <w:r w:rsidRPr="00A700A8">
        <w:rPr>
          <w:b/>
        </w:rPr>
        <w:tab/>
        <w:t xml:space="preserve">Зона водного транспорта </w:t>
      </w:r>
    </w:p>
    <w:p w:rsidR="00A700A8" w:rsidRPr="00A700A8" w:rsidRDefault="00A700A8" w:rsidP="00A700A8">
      <w:pPr>
        <w:tabs>
          <w:tab w:val="left" w:pos="0"/>
          <w:tab w:val="left" w:pos="851"/>
        </w:tabs>
        <w:ind w:firstLine="709"/>
        <w:jc w:val="both"/>
      </w:pPr>
      <w:r w:rsidRPr="00A700A8">
        <w:t>Зона водного транспорта выделена для обеспечения правовых условий формирования земельных участков, обеспечивающих размещение производственных объектов и сооружений водного транспорта.</w:t>
      </w:r>
    </w:p>
    <w:p w:rsidR="00A700A8" w:rsidRPr="00814166" w:rsidRDefault="00A700A8" w:rsidP="00A700A8">
      <w:pPr>
        <w:tabs>
          <w:tab w:val="left" w:pos="0"/>
          <w:tab w:val="left" w:pos="851"/>
        </w:tabs>
        <w:ind w:firstLine="708"/>
        <w:jc w:val="both"/>
        <w:rPr>
          <w:b/>
          <w:u w:val="single"/>
        </w:rPr>
      </w:pPr>
      <w:r w:rsidRPr="00814166">
        <w:rPr>
          <w:b/>
          <w:u w:val="single"/>
        </w:rPr>
        <w:t>Основные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причалы, пристани;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proofErr w:type="gramStart"/>
      <w:r w:rsidRPr="00A700A8">
        <w:t>-</w:t>
      </w:r>
      <w:r w:rsidRPr="00A700A8">
        <w:tab/>
        <w:t>объекты, связанные с эксплуатацией, содержанием, строительством, реконструкцией, ремонтом, развитием зданий, строений, сооружений и устройств водного транспорта.</w:t>
      </w:r>
      <w:proofErr w:type="gramEnd"/>
    </w:p>
    <w:p w:rsidR="00A700A8" w:rsidRPr="00814166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814166">
        <w:rPr>
          <w:b/>
          <w:u w:val="single"/>
        </w:rPr>
        <w:t>Условно разрешенные виды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 xml:space="preserve">виды использования, нарушающие требования к содержанию земельных участков, предоставленных предприятиям, учреждениям и организациям водного транспорта, а также земельные участки, предоставленные для размещения </w:t>
      </w:r>
      <w:proofErr w:type="spellStart"/>
      <w:r w:rsidRPr="00A700A8">
        <w:t>шумозащитных</w:t>
      </w:r>
      <w:proofErr w:type="spellEnd"/>
      <w:r w:rsidRPr="00A700A8">
        <w:t xml:space="preserve"> инженерных сооружений и лесонасаждений;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предприятия общественного питания;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  <w:rPr>
          <w:b/>
        </w:rPr>
      </w:pPr>
      <w:r w:rsidRPr="00A700A8">
        <w:t>-</w:t>
      </w:r>
      <w:r w:rsidRPr="00A700A8">
        <w:tab/>
        <w:t>общественные туалеты.</w:t>
      </w:r>
    </w:p>
    <w:p w:rsidR="00A700A8" w:rsidRPr="00814166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814166">
        <w:rPr>
          <w:b/>
          <w:u w:val="single"/>
        </w:rPr>
        <w:t>Вспомогательные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объекты, связанные с содержанием маломерных индивидуальных плавательных средств;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погрузочно-разгрузочные площадки;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сооружения;</w:t>
      </w:r>
    </w:p>
    <w:p w:rsid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газоны, цветники и элементы благоустройства.</w:t>
      </w:r>
    </w:p>
    <w:p w:rsidR="00814166" w:rsidRDefault="00C10AC9" w:rsidP="0081416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</w:t>
      </w:r>
      <w:r w:rsidR="00814166" w:rsidRPr="00373B18">
        <w:rPr>
          <w:b/>
        </w:rPr>
        <w:t xml:space="preserve">редельные параметры разрешенного строительства, реконструкции объектов капитального строительства в зоне </w:t>
      </w:r>
      <w:r w:rsidR="00814166">
        <w:rPr>
          <w:b/>
        </w:rPr>
        <w:t>ВД</w:t>
      </w:r>
      <w:proofErr w:type="gramStart"/>
      <w:r w:rsidR="00814166">
        <w:rPr>
          <w:b/>
        </w:rPr>
        <w:t>.Т</w:t>
      </w:r>
      <w:proofErr w:type="gramEnd"/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C10AC9" w:rsidTr="00ED28E3">
        <w:tc>
          <w:tcPr>
            <w:tcW w:w="8188" w:type="dxa"/>
          </w:tcPr>
          <w:p w:rsidR="00C10AC9" w:rsidRDefault="00C10AC9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C10AC9" w:rsidRPr="00730049" w:rsidRDefault="00C10AC9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C10AC9" w:rsidRDefault="00C10AC9" w:rsidP="0081416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C10AC9" w:rsidRDefault="00C10AC9" w:rsidP="0081416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</w:t>
      </w:r>
      <w:r w:rsidRPr="00C10AC9">
        <w:rPr>
          <w:b/>
        </w:rPr>
        <w:t xml:space="preserve"> </w:t>
      </w:r>
      <w:r w:rsidRPr="00373B18">
        <w:rPr>
          <w:b/>
        </w:rPr>
        <w:t xml:space="preserve">в зоне </w:t>
      </w:r>
      <w:r>
        <w:rPr>
          <w:b/>
        </w:rPr>
        <w:t>ВД</w:t>
      </w:r>
      <w:proofErr w:type="gramStart"/>
      <w:r>
        <w:rPr>
          <w:b/>
        </w:rPr>
        <w:t>.Т</w:t>
      </w:r>
      <w:proofErr w:type="gramEnd"/>
      <w:r w:rsidRPr="00373B18">
        <w:rPr>
          <w:b/>
        </w:rPr>
        <w:t xml:space="preserve"> не подлежат установлению</w:t>
      </w:r>
      <w:r>
        <w:rPr>
          <w:b/>
        </w:rPr>
        <w:t>.</w:t>
      </w:r>
    </w:p>
    <w:p w:rsidR="00EE09F1" w:rsidRDefault="00EE09F1" w:rsidP="00814166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EE09F1" w:rsidRDefault="00EE09F1" w:rsidP="00EE09F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bookmarkStart w:id="2" w:name="bookmark33"/>
      <w:r w:rsidRPr="00EE09F1">
        <w:rPr>
          <w:b/>
        </w:rPr>
        <w:t xml:space="preserve">Статья </w:t>
      </w:r>
      <w:r>
        <w:rPr>
          <w:b/>
        </w:rPr>
        <w:t>29 Градостроительные регламенты.</w:t>
      </w:r>
      <w:r w:rsidRPr="00EE09F1">
        <w:rPr>
          <w:b/>
        </w:rPr>
        <w:t xml:space="preserve"> Зоны рекреационного назначения</w:t>
      </w:r>
      <w:r>
        <w:rPr>
          <w:b/>
        </w:rPr>
        <w:t>.</w:t>
      </w:r>
      <w:r w:rsidRPr="00EE09F1">
        <w:rPr>
          <w:b/>
        </w:rPr>
        <w:t xml:space="preserve"> </w:t>
      </w:r>
    </w:p>
    <w:p w:rsidR="00200F1D" w:rsidRDefault="00200F1D" w:rsidP="00EE09F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EE09F1" w:rsidRPr="00EE09F1" w:rsidRDefault="00EE09F1" w:rsidP="00EE09F1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EE09F1">
        <w:rPr>
          <w:b/>
        </w:rPr>
        <w:t>Р</w:t>
      </w:r>
      <w:proofErr w:type="gramStart"/>
      <w:r w:rsidRPr="00EE09F1">
        <w:rPr>
          <w:b/>
        </w:rPr>
        <w:t>1</w:t>
      </w:r>
      <w:proofErr w:type="gramEnd"/>
      <w:r w:rsidRPr="00EE09F1">
        <w:rPr>
          <w:b/>
        </w:rPr>
        <w:t xml:space="preserve"> </w:t>
      </w:r>
      <w:r>
        <w:rPr>
          <w:b/>
        </w:rPr>
        <w:t xml:space="preserve"> </w:t>
      </w:r>
      <w:r w:rsidRPr="00EE09F1">
        <w:rPr>
          <w:b/>
        </w:rPr>
        <w:t xml:space="preserve"> Зона природного ландшафта</w:t>
      </w:r>
      <w:bookmarkEnd w:id="2"/>
      <w:r>
        <w:rPr>
          <w:b/>
        </w:rPr>
        <w:t>.</w:t>
      </w:r>
    </w:p>
    <w:p w:rsidR="00EE09F1" w:rsidRPr="00EE09F1" w:rsidRDefault="00EE09F1" w:rsidP="00EE09F1">
      <w:pPr>
        <w:tabs>
          <w:tab w:val="left" w:pos="0"/>
          <w:tab w:val="left" w:pos="851"/>
        </w:tabs>
        <w:ind w:firstLine="567"/>
        <w:jc w:val="both"/>
      </w:pPr>
      <w:r w:rsidRPr="00EE09F1">
        <w:t xml:space="preserve"> Зона природного ландшафта выделена для обеспечения правовых условий использования и сохранения существующего природного ландшафта и одновременно создания условий для отдыха населения.</w:t>
      </w:r>
    </w:p>
    <w:p w:rsidR="00EE09F1" w:rsidRDefault="00EE09F1" w:rsidP="00EE09F1">
      <w:pPr>
        <w:tabs>
          <w:tab w:val="left" w:pos="0"/>
          <w:tab w:val="left" w:pos="851"/>
        </w:tabs>
        <w:ind w:firstLine="567"/>
        <w:jc w:val="both"/>
      </w:pPr>
      <w:r w:rsidRPr="00EE09F1">
        <w:t xml:space="preserve"> Представленные для данной зоны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пользования, переведены в установленном порядке на основании проектов планировки </w:t>
      </w:r>
      <w:r w:rsidRPr="00EE09F1">
        <w:lastRenderedPageBreak/>
        <w:t>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A76F84" w:rsidRDefault="00A76F84" w:rsidP="00A76F84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b/>
        </w:rPr>
        <w:t>Р</w:t>
      </w:r>
      <w:proofErr w:type="gramStart"/>
      <w:r>
        <w:rPr>
          <w:b/>
        </w:rPr>
        <w:t>1</w:t>
      </w:r>
      <w:proofErr w:type="gramEnd"/>
      <w:r w:rsidRPr="00373B18">
        <w:rPr>
          <w:b/>
        </w:rPr>
        <w:t xml:space="preserve"> не подлежат установлению.</w:t>
      </w:r>
    </w:p>
    <w:p w:rsidR="005F7FA2" w:rsidRDefault="005F7FA2" w:rsidP="005F7FA2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5F7FA2" w:rsidRPr="00A700A8" w:rsidRDefault="005F7FA2" w:rsidP="005F7FA2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 xml:space="preserve">Р5  </w:t>
      </w:r>
      <w:r w:rsidRPr="00A700A8">
        <w:rPr>
          <w:b/>
        </w:rPr>
        <w:t xml:space="preserve">Зона парков и скверов </w:t>
      </w:r>
    </w:p>
    <w:p w:rsidR="005F7FA2" w:rsidRPr="00A700A8" w:rsidRDefault="005F7FA2" w:rsidP="005F7FA2">
      <w:pPr>
        <w:tabs>
          <w:tab w:val="left" w:pos="0"/>
          <w:tab w:val="left" w:pos="851"/>
        </w:tabs>
        <w:ind w:firstLine="709"/>
        <w:jc w:val="both"/>
      </w:pPr>
      <w:r w:rsidRPr="00A700A8">
        <w:tab/>
        <w:t>Зона парков и скверов выделена для обеспечения правовых условий сохранения и использования земельных участков озеленения в целях проведения досуга населением.</w:t>
      </w:r>
    </w:p>
    <w:p w:rsidR="005F7FA2" w:rsidRPr="00A700A8" w:rsidRDefault="005F7FA2" w:rsidP="005F7FA2">
      <w:pPr>
        <w:tabs>
          <w:tab w:val="left" w:pos="0"/>
          <w:tab w:val="left" w:pos="851"/>
        </w:tabs>
        <w:ind w:firstLine="709"/>
        <w:jc w:val="both"/>
      </w:pPr>
      <w:r w:rsidRPr="00A700A8">
        <w:tab/>
        <w:t>Представленные ниже градостроительные регламенты могут быть распространены на земельные участки в составе данной зоны только в случае, когда части территорий общего пользования переведены в установленном порядке на основании проектов планировки (установление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5F7FA2" w:rsidRPr="00814166" w:rsidRDefault="005F7FA2" w:rsidP="005F7FA2">
      <w:pPr>
        <w:pStyle w:val="21"/>
        <w:tabs>
          <w:tab w:val="left" w:pos="0"/>
          <w:tab w:val="left" w:pos="851"/>
        </w:tabs>
        <w:spacing w:line="240" w:lineRule="auto"/>
        <w:ind w:firstLine="708"/>
        <w:rPr>
          <w:b/>
          <w:sz w:val="24"/>
          <w:u w:val="single"/>
        </w:rPr>
      </w:pPr>
      <w:r w:rsidRPr="00A700A8">
        <w:rPr>
          <w:sz w:val="24"/>
        </w:rPr>
        <w:tab/>
      </w:r>
      <w:r w:rsidRPr="00814166">
        <w:rPr>
          <w:b/>
          <w:sz w:val="24"/>
          <w:u w:val="single"/>
        </w:rPr>
        <w:t>Основные виды разрешенного использования:</w:t>
      </w:r>
    </w:p>
    <w:p w:rsidR="005F7FA2" w:rsidRPr="00A700A8" w:rsidRDefault="005F7FA2" w:rsidP="005F7FA2">
      <w:pPr>
        <w:pStyle w:val="21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зеленые насаждения общего пользования.</w:t>
      </w:r>
    </w:p>
    <w:p w:rsidR="005F7FA2" w:rsidRPr="00814166" w:rsidRDefault="005F7FA2" w:rsidP="005F7FA2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814166">
        <w:rPr>
          <w:b/>
          <w:u w:val="single"/>
        </w:rPr>
        <w:t>Условно разрешенные виды использования:</w:t>
      </w:r>
    </w:p>
    <w:p w:rsidR="005F7FA2" w:rsidRPr="00A700A8" w:rsidRDefault="005F7FA2" w:rsidP="005F7FA2">
      <w:pPr>
        <w:pStyle w:val="21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летние кафе;</w:t>
      </w:r>
    </w:p>
    <w:p w:rsidR="005F7FA2" w:rsidRPr="00A700A8" w:rsidRDefault="005F7FA2" w:rsidP="005F7FA2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павильоны розничной торговли;</w:t>
      </w:r>
    </w:p>
    <w:p w:rsidR="005F7FA2" w:rsidRPr="00A700A8" w:rsidRDefault="005F7FA2" w:rsidP="005F7FA2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объекты пожарной охраны.</w:t>
      </w:r>
    </w:p>
    <w:p w:rsidR="005F7FA2" w:rsidRPr="00814166" w:rsidRDefault="005F7FA2" w:rsidP="005F7FA2">
      <w:pPr>
        <w:tabs>
          <w:tab w:val="left" w:pos="0"/>
          <w:tab w:val="left" w:pos="851"/>
        </w:tabs>
        <w:ind w:firstLine="709"/>
        <w:jc w:val="both"/>
        <w:rPr>
          <w:b/>
        </w:rPr>
      </w:pPr>
      <w:r w:rsidRPr="00814166">
        <w:rPr>
          <w:b/>
          <w:u w:val="single"/>
        </w:rPr>
        <w:t>Вспомогательные виды разрешенного использования:</w:t>
      </w:r>
    </w:p>
    <w:p w:rsidR="005F7FA2" w:rsidRPr="00A700A8" w:rsidRDefault="005F7FA2" w:rsidP="005F7FA2">
      <w:pPr>
        <w:pStyle w:val="21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объекты освещения;</w:t>
      </w:r>
    </w:p>
    <w:p w:rsidR="005F7FA2" w:rsidRPr="00A700A8" w:rsidRDefault="005F7FA2" w:rsidP="005F7FA2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сети и сооружения;</w:t>
      </w:r>
    </w:p>
    <w:p w:rsidR="005F7FA2" w:rsidRPr="00A700A8" w:rsidRDefault="005F7FA2" w:rsidP="005F7FA2">
      <w:pPr>
        <w:numPr>
          <w:ilvl w:val="1"/>
          <w:numId w:val="0"/>
        </w:num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мемориалы, памятники и другие скульптурные композиции;</w:t>
      </w:r>
    </w:p>
    <w:p w:rsidR="005F7FA2" w:rsidRPr="00A700A8" w:rsidRDefault="005F7FA2" w:rsidP="005F7FA2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 xml:space="preserve">сооружения, связанные с организацией отдыха (скамейки, беседки и другие малые архитектурные формы, связанные с организацией отдыха); </w:t>
      </w:r>
    </w:p>
    <w:p w:rsidR="005F7FA2" w:rsidRPr="00A700A8" w:rsidRDefault="005F7FA2" w:rsidP="005F7FA2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общественные туалеты;</w:t>
      </w:r>
    </w:p>
    <w:p w:rsidR="005F7FA2" w:rsidRDefault="005F7FA2" w:rsidP="005F7FA2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открытые стоянки для временного хранения транспортных средств.</w:t>
      </w:r>
    </w:p>
    <w:p w:rsidR="00A76F84" w:rsidRDefault="005F7FA2" w:rsidP="005F7FA2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r>
        <w:rPr>
          <w:b/>
        </w:rPr>
        <w:t xml:space="preserve">Р5 </w:t>
      </w:r>
      <w:r w:rsidRPr="00373B18">
        <w:rPr>
          <w:b/>
        </w:rPr>
        <w:t xml:space="preserve"> не подлежат установлению.</w:t>
      </w:r>
    </w:p>
    <w:p w:rsidR="00B1276A" w:rsidRDefault="00B1276A" w:rsidP="00B1276A">
      <w:pPr>
        <w:tabs>
          <w:tab w:val="left" w:pos="0"/>
          <w:tab w:val="left" w:pos="851"/>
        </w:tabs>
        <w:ind w:left="1440" w:hanging="720"/>
        <w:jc w:val="both"/>
        <w:rPr>
          <w:b/>
        </w:rPr>
      </w:pPr>
    </w:p>
    <w:p w:rsidR="00B1276A" w:rsidRPr="00A700A8" w:rsidRDefault="00B1276A" w:rsidP="00B1276A">
      <w:pPr>
        <w:tabs>
          <w:tab w:val="left" w:pos="0"/>
          <w:tab w:val="left" w:pos="851"/>
          <w:tab w:val="left" w:pos="1134"/>
        </w:tabs>
        <w:ind w:firstLine="709"/>
        <w:jc w:val="both"/>
        <w:rPr>
          <w:b/>
        </w:rPr>
      </w:pPr>
      <w:r w:rsidRPr="00A700A8">
        <w:rPr>
          <w:b/>
        </w:rPr>
        <w:t>Р</w:t>
      </w:r>
      <w:proofErr w:type="gramStart"/>
      <w:r w:rsidRPr="00A700A8">
        <w:rPr>
          <w:b/>
        </w:rPr>
        <w:t>7</w:t>
      </w:r>
      <w:proofErr w:type="gramEnd"/>
      <w:r w:rsidRPr="00A700A8">
        <w:rPr>
          <w:b/>
        </w:rPr>
        <w:tab/>
        <w:t>Зона развития спорта и отдыха</w:t>
      </w:r>
    </w:p>
    <w:p w:rsidR="00B1276A" w:rsidRPr="00A700A8" w:rsidRDefault="00B1276A" w:rsidP="00B1276A">
      <w:pPr>
        <w:tabs>
          <w:tab w:val="left" w:pos="0"/>
          <w:tab w:val="left" w:pos="851"/>
        </w:tabs>
        <w:ind w:firstLine="709"/>
        <w:jc w:val="both"/>
      </w:pPr>
      <w:r w:rsidRPr="00A700A8">
        <w:t>Зона развития спорта и отдыха предназначена для размещения территорий объектов и сооружений, необходимых для отдыха населения, занятий физической культурой и спортом.</w:t>
      </w:r>
    </w:p>
    <w:p w:rsidR="00B1276A" w:rsidRPr="00814166" w:rsidRDefault="00B1276A" w:rsidP="00B1276A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814166">
        <w:rPr>
          <w:b/>
          <w:u w:val="single"/>
        </w:rPr>
        <w:t>Основные виды разрешенного использования: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парки, скверы, бульвары, активно используемые населением для отдыха;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пляжи;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спортивные и игровые площадки;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детские площадки, площадки отдыха;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лыжные спортивные базы;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катки;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биатлонные комплексы;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спортивные комплексы;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стадионы;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кемпинги;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базы отдыха;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санаторно-оздоровительные комплексы;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спортивные школы;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универсальные спортивные и развлекательные комплексы (с трибунами);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 общественного питания;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помещения обслуживающего персонала;</w:t>
      </w:r>
    </w:p>
    <w:p w:rsidR="00B1276A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lastRenderedPageBreak/>
        <w:t>-</w:t>
      </w:r>
      <w:r w:rsidRPr="00A700A8">
        <w:tab/>
        <w:t>пункты проката и</w:t>
      </w:r>
      <w:r w:rsidR="00C062F3">
        <w:t>грового и спортивного инвентаря;</w:t>
      </w:r>
    </w:p>
    <w:p w:rsidR="00C062F3" w:rsidRPr="00A700A8" w:rsidRDefault="00C062F3" w:rsidP="00B1276A">
      <w:pPr>
        <w:tabs>
          <w:tab w:val="left" w:pos="0"/>
          <w:tab w:val="left" w:pos="851"/>
        </w:tabs>
        <w:ind w:left="1620" w:hanging="540"/>
        <w:jc w:val="both"/>
      </w:pPr>
      <w:r w:rsidRPr="00C062F3">
        <w:t xml:space="preserve">- </w:t>
      </w:r>
      <w:r>
        <w:tab/>
      </w:r>
      <w:r w:rsidRPr="00C062F3">
        <w:t>охота и рыбалка</w:t>
      </w:r>
      <w:r>
        <w:t>.</w:t>
      </w:r>
    </w:p>
    <w:p w:rsidR="00B1276A" w:rsidRPr="00814166" w:rsidRDefault="00B1276A" w:rsidP="00B1276A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814166">
        <w:rPr>
          <w:b/>
          <w:u w:val="single"/>
        </w:rPr>
        <w:t>Условно разрешенные виды использования: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киоски, лотки, павильоны розничной торговли;</w:t>
      </w:r>
    </w:p>
    <w:p w:rsidR="00B1276A" w:rsidRPr="00A700A8" w:rsidRDefault="00B1276A" w:rsidP="00B1276A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объекты пожарной охраны.</w:t>
      </w:r>
    </w:p>
    <w:p w:rsidR="00B1276A" w:rsidRPr="00814166" w:rsidRDefault="00B1276A" w:rsidP="00B1276A">
      <w:pPr>
        <w:tabs>
          <w:tab w:val="left" w:pos="0"/>
          <w:tab w:val="left" w:pos="851"/>
        </w:tabs>
        <w:ind w:firstLine="709"/>
        <w:jc w:val="both"/>
        <w:rPr>
          <w:b/>
        </w:rPr>
      </w:pPr>
      <w:r w:rsidRPr="00814166">
        <w:rPr>
          <w:b/>
          <w:u w:val="single"/>
        </w:rPr>
        <w:t>Вспомогательные виды разрешенного использования:</w:t>
      </w:r>
    </w:p>
    <w:p w:rsidR="00B1276A" w:rsidRPr="00A700A8" w:rsidRDefault="00B1276A" w:rsidP="00B1276A">
      <w:pPr>
        <w:pStyle w:val="21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объекты освещения;</w:t>
      </w:r>
    </w:p>
    <w:p w:rsidR="00B1276A" w:rsidRPr="00A700A8" w:rsidRDefault="00B1276A" w:rsidP="00B1276A">
      <w:pPr>
        <w:pStyle w:val="21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объекты, представляющие природную, культовую, историческую, археологическую туристическую или иную ценность;</w:t>
      </w:r>
    </w:p>
    <w:p w:rsidR="00B1276A" w:rsidRPr="00A700A8" w:rsidRDefault="00B1276A" w:rsidP="00B1276A">
      <w:pPr>
        <w:pStyle w:val="21"/>
        <w:tabs>
          <w:tab w:val="left" w:pos="0"/>
          <w:tab w:val="left" w:pos="851"/>
        </w:tabs>
        <w:spacing w:line="240" w:lineRule="auto"/>
        <w:ind w:left="1620" w:hanging="540"/>
        <w:rPr>
          <w:sz w:val="24"/>
        </w:rPr>
      </w:pPr>
      <w:r w:rsidRPr="00A700A8">
        <w:rPr>
          <w:sz w:val="24"/>
        </w:rPr>
        <w:t>-</w:t>
      </w:r>
      <w:r w:rsidRPr="00A700A8">
        <w:rPr>
          <w:sz w:val="24"/>
        </w:rPr>
        <w:tab/>
        <w:t>аттракционы;</w:t>
      </w:r>
    </w:p>
    <w:p w:rsidR="00B1276A" w:rsidRPr="00A700A8" w:rsidRDefault="00B1276A" w:rsidP="00B1276A">
      <w:pPr>
        <w:numPr>
          <w:ilvl w:val="1"/>
          <w:numId w:val="0"/>
        </w:num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мемориалы, памятники и другие скульптурные композиции;</w:t>
      </w:r>
    </w:p>
    <w:p w:rsidR="00B1276A" w:rsidRPr="00A700A8" w:rsidRDefault="00B1276A" w:rsidP="00B1276A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инженерные сети и сооружения;</w:t>
      </w:r>
    </w:p>
    <w:p w:rsidR="00B1276A" w:rsidRPr="00A700A8" w:rsidRDefault="00B1276A" w:rsidP="00B1276A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 xml:space="preserve">сооружения, связанные с организацией отдыха (скамейки, беседки и другие малые архитектурные формы, связанные с организацией отдыха); </w:t>
      </w:r>
    </w:p>
    <w:p w:rsidR="00B1276A" w:rsidRPr="00A700A8" w:rsidRDefault="00B1276A" w:rsidP="00B1276A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общественные туалеты;</w:t>
      </w:r>
    </w:p>
    <w:p w:rsidR="00B1276A" w:rsidRPr="00A700A8" w:rsidRDefault="00B1276A" w:rsidP="00B1276A">
      <w:p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открытые стоянки для временного хранения транспортных средств.</w:t>
      </w:r>
    </w:p>
    <w:p w:rsidR="00200F1D" w:rsidRDefault="00200F1D" w:rsidP="00B1276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C10AC9" w:rsidRDefault="00C10AC9" w:rsidP="00B1276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</w:t>
      </w:r>
      <w:r w:rsidR="00B1276A" w:rsidRPr="00373B18">
        <w:rPr>
          <w:b/>
        </w:rPr>
        <w:t>редельные параметры разрешенного строительства, реконструкции объектов капитального строительства в зоне</w:t>
      </w:r>
      <w:r w:rsidR="00B1276A">
        <w:rPr>
          <w:b/>
        </w:rPr>
        <w:t xml:space="preserve"> Р</w:t>
      </w:r>
      <w:proofErr w:type="gramStart"/>
      <w:r w:rsidR="00B1276A">
        <w:rPr>
          <w:b/>
        </w:rPr>
        <w:t>7</w:t>
      </w:r>
      <w:proofErr w:type="gramEnd"/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C10AC9" w:rsidTr="00ED28E3">
        <w:tc>
          <w:tcPr>
            <w:tcW w:w="8188" w:type="dxa"/>
          </w:tcPr>
          <w:p w:rsidR="00C10AC9" w:rsidRDefault="00C10AC9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C10AC9" w:rsidRPr="00730049" w:rsidRDefault="00C10AC9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C10AC9" w:rsidRDefault="00C10AC9" w:rsidP="00B1276A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A700A8" w:rsidRDefault="00C10AC9" w:rsidP="00A347E4">
      <w:pPr>
        <w:tabs>
          <w:tab w:val="left" w:pos="0"/>
          <w:tab w:val="left" w:pos="851"/>
        </w:tabs>
        <w:rPr>
          <w:b/>
          <w:bCs/>
        </w:rPr>
      </w:pPr>
      <w:r>
        <w:rPr>
          <w:b/>
        </w:rPr>
        <w:tab/>
      </w:r>
      <w:r w:rsidRPr="00373B18">
        <w:rPr>
          <w:b/>
        </w:rPr>
        <w:t>Предельные (минимальные и (или) максимальные) размеры земельных участков</w:t>
      </w:r>
      <w:r w:rsidRPr="00C10AC9">
        <w:rPr>
          <w:b/>
        </w:rPr>
        <w:t xml:space="preserve"> </w:t>
      </w:r>
      <w:r w:rsidRPr="00373B18">
        <w:rPr>
          <w:b/>
        </w:rPr>
        <w:t>в зоне</w:t>
      </w:r>
      <w:r>
        <w:rPr>
          <w:b/>
        </w:rPr>
        <w:t xml:space="preserve"> Р</w:t>
      </w:r>
      <w:proofErr w:type="gramStart"/>
      <w:r>
        <w:rPr>
          <w:b/>
        </w:rPr>
        <w:t>7</w:t>
      </w:r>
      <w:proofErr w:type="gramEnd"/>
      <w:r w:rsidRPr="00373B18">
        <w:rPr>
          <w:b/>
        </w:rPr>
        <w:t xml:space="preserve"> не подлежат установлению</w:t>
      </w:r>
      <w:r>
        <w:rPr>
          <w:b/>
        </w:rPr>
        <w:t>.</w:t>
      </w:r>
    </w:p>
    <w:p w:rsidR="00C10AC9" w:rsidRPr="00A700A8" w:rsidRDefault="00C10AC9" w:rsidP="00A347E4">
      <w:pPr>
        <w:tabs>
          <w:tab w:val="left" w:pos="0"/>
          <w:tab w:val="left" w:pos="851"/>
        </w:tabs>
        <w:rPr>
          <w:b/>
          <w:bCs/>
        </w:rPr>
      </w:pPr>
    </w:p>
    <w:p w:rsidR="00A700A8" w:rsidRPr="00A700A8" w:rsidRDefault="00A700A8" w:rsidP="00A700A8">
      <w:pPr>
        <w:pStyle w:val="4"/>
        <w:tabs>
          <w:tab w:val="clear" w:pos="2700"/>
          <w:tab w:val="left" w:pos="0"/>
          <w:tab w:val="left" w:pos="851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700A8">
        <w:rPr>
          <w:sz w:val="24"/>
          <w:szCs w:val="24"/>
        </w:rPr>
        <w:t>Статья 3</w:t>
      </w:r>
      <w:r w:rsidR="00A76F84">
        <w:rPr>
          <w:sz w:val="24"/>
          <w:szCs w:val="24"/>
        </w:rPr>
        <w:t>0</w:t>
      </w:r>
      <w:r w:rsidRPr="00A700A8">
        <w:rPr>
          <w:sz w:val="24"/>
          <w:szCs w:val="24"/>
        </w:rPr>
        <w:tab/>
        <w:t>Градостроительные регламенты. Зоны специального назначения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2700"/>
        </w:tabs>
        <w:ind w:left="2340" w:hanging="1800"/>
        <w:jc w:val="both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  <w:tab w:val="left" w:pos="2700"/>
        </w:tabs>
        <w:ind w:left="1440" w:hanging="720"/>
        <w:jc w:val="both"/>
        <w:rPr>
          <w:b/>
        </w:rPr>
      </w:pPr>
      <w:r w:rsidRPr="00A700A8">
        <w:rPr>
          <w:b/>
        </w:rPr>
        <w:t>СН</w:t>
      </w:r>
      <w:proofErr w:type="gramStart"/>
      <w:r w:rsidRPr="00A700A8">
        <w:rPr>
          <w:b/>
        </w:rPr>
        <w:t>1</w:t>
      </w:r>
      <w:proofErr w:type="gramEnd"/>
      <w:r w:rsidRPr="00A700A8">
        <w:rPr>
          <w:b/>
        </w:rPr>
        <w:tab/>
        <w:t xml:space="preserve">Зона объектов специального назначения </w:t>
      </w:r>
      <w:r w:rsidRPr="00A700A8">
        <w:rPr>
          <w:b/>
          <w:lang w:val="en-US"/>
        </w:rPr>
        <w:t>V</w:t>
      </w:r>
      <w:r w:rsidRPr="00A700A8">
        <w:rPr>
          <w:b/>
        </w:rPr>
        <w:t xml:space="preserve"> класса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418"/>
        <w:jc w:val="both"/>
        <w:rPr>
          <w:b/>
        </w:rPr>
      </w:pPr>
      <w:r w:rsidRPr="00A700A8">
        <w:rPr>
          <w:b/>
        </w:rPr>
        <w:t xml:space="preserve">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A700A8">
          <w:rPr>
            <w:b/>
          </w:rPr>
          <w:t>50 м</w:t>
        </w:r>
      </w:smartTag>
      <w:r w:rsidRPr="00A700A8">
        <w:rPr>
          <w:b/>
        </w:rPr>
        <w:t>)</w:t>
      </w:r>
    </w:p>
    <w:p w:rsidR="00A700A8" w:rsidRPr="003E3777" w:rsidRDefault="00A700A8" w:rsidP="00A700A8">
      <w:pPr>
        <w:tabs>
          <w:tab w:val="left" w:pos="0"/>
          <w:tab w:val="left" w:pos="851"/>
          <w:tab w:val="left" w:pos="1440"/>
        </w:tabs>
        <w:ind w:firstLine="708"/>
        <w:jc w:val="both"/>
        <w:rPr>
          <w:b/>
          <w:u w:val="single"/>
        </w:rPr>
      </w:pPr>
      <w:r w:rsidRPr="00A700A8">
        <w:tab/>
      </w:r>
      <w:r w:rsidRPr="003E3777">
        <w:rPr>
          <w:b/>
          <w:u w:val="single"/>
        </w:rPr>
        <w:t>Основные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 специального назначения</w:t>
      </w:r>
      <w:r w:rsidRPr="00A700A8">
        <w:rPr>
          <w:b/>
        </w:rPr>
        <w:t xml:space="preserve"> </w:t>
      </w:r>
      <w:r w:rsidRPr="00A700A8">
        <w:rPr>
          <w:lang w:val="en-US"/>
        </w:rPr>
        <w:t>V</w:t>
      </w:r>
      <w:r w:rsidRPr="00A700A8">
        <w:rPr>
          <w:b/>
        </w:rPr>
        <w:t xml:space="preserve"> </w:t>
      </w:r>
      <w:r w:rsidRPr="00A700A8">
        <w:t>класса;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 xml:space="preserve">объекты специального назначения с санитарно-защитной зоной меньше </w:t>
      </w:r>
      <w:smartTag w:uri="urn:schemas-microsoft-com:office:smarttags" w:element="metricconverter">
        <w:smartTagPr>
          <w:attr w:name="ProductID" w:val="50 м"/>
        </w:smartTagPr>
        <w:r w:rsidRPr="00A700A8">
          <w:t>50 м</w:t>
        </w:r>
      </w:smartTag>
      <w:r w:rsidRPr="00A700A8">
        <w:t>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объекты, связанные с отправлением культа.</w:t>
      </w:r>
    </w:p>
    <w:p w:rsidR="00A700A8" w:rsidRPr="003E3777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3E3777">
        <w:rPr>
          <w:b/>
          <w:u w:val="single"/>
        </w:rPr>
        <w:t>Условно разрешенные виды использования: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антенны сотовой, радиорелейной, спутниковой связи.</w:t>
      </w:r>
    </w:p>
    <w:p w:rsidR="00A700A8" w:rsidRPr="003E3777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</w:rPr>
      </w:pPr>
      <w:r w:rsidRPr="003E3777">
        <w:rPr>
          <w:b/>
          <w:u w:val="single"/>
        </w:rPr>
        <w:t>Вспомогательные виды разрешенного использования:</w:t>
      </w:r>
    </w:p>
    <w:p w:rsidR="00A700A8" w:rsidRPr="00A700A8" w:rsidRDefault="00A700A8" w:rsidP="00A700A8">
      <w:pPr>
        <w:numPr>
          <w:ilvl w:val="1"/>
          <w:numId w:val="0"/>
        </w:num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вспомогательные сооружения для обслуживания объектов специального назначения с санитарно-защитной зоной 50 м и менее;</w:t>
      </w:r>
    </w:p>
    <w:p w:rsidR="00A700A8" w:rsidRPr="00A700A8" w:rsidRDefault="00A700A8" w:rsidP="00A700A8">
      <w:pPr>
        <w:numPr>
          <w:ilvl w:val="1"/>
          <w:numId w:val="0"/>
        </w:num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зеленые насаждения;</w:t>
      </w:r>
    </w:p>
    <w:p w:rsidR="00A700A8" w:rsidRDefault="00A700A8" w:rsidP="00A700A8">
      <w:pPr>
        <w:numPr>
          <w:ilvl w:val="1"/>
          <w:numId w:val="0"/>
        </w:num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инженерные коммуникации.</w:t>
      </w:r>
    </w:p>
    <w:p w:rsidR="00FB46D8" w:rsidRDefault="00FB46D8" w:rsidP="003E377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>
        <w:rPr>
          <w:b/>
        </w:rPr>
        <w:t>П</w:t>
      </w:r>
      <w:r w:rsidR="003E3777" w:rsidRPr="00373B18">
        <w:rPr>
          <w:b/>
        </w:rPr>
        <w:t xml:space="preserve">редельные параметры разрешенного строительства, реконструкции объектов капитального строительства в зоне </w:t>
      </w:r>
      <w:r>
        <w:rPr>
          <w:b/>
        </w:rPr>
        <w:t>СН</w:t>
      </w:r>
      <w:proofErr w:type="gramStart"/>
      <w:r>
        <w:rPr>
          <w:b/>
        </w:rPr>
        <w:t>1</w:t>
      </w:r>
      <w:proofErr w:type="gramEnd"/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FB46D8" w:rsidTr="00ED28E3">
        <w:tc>
          <w:tcPr>
            <w:tcW w:w="8188" w:type="dxa"/>
          </w:tcPr>
          <w:p w:rsidR="00FB46D8" w:rsidRDefault="00FB46D8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FB46D8" w:rsidRPr="00730049" w:rsidRDefault="00FB46D8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FB46D8" w:rsidRDefault="00FB46D8" w:rsidP="003E377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</w:p>
    <w:p w:rsidR="00FB46D8" w:rsidRPr="00373B18" w:rsidRDefault="00FB46D8" w:rsidP="003E3777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373B18">
        <w:rPr>
          <w:b/>
        </w:rPr>
        <w:t>Предельные (минимальные и (или) максимальные) размеры земельных участков</w:t>
      </w:r>
      <w:r w:rsidRPr="00FB46D8">
        <w:rPr>
          <w:b/>
        </w:rPr>
        <w:t xml:space="preserve"> </w:t>
      </w:r>
      <w:r w:rsidRPr="00373B18">
        <w:rPr>
          <w:b/>
        </w:rPr>
        <w:t xml:space="preserve">в зоне </w:t>
      </w:r>
      <w:r>
        <w:rPr>
          <w:b/>
        </w:rPr>
        <w:t>СН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 </w:t>
      </w:r>
      <w:r w:rsidRPr="00373B18">
        <w:rPr>
          <w:b/>
        </w:rPr>
        <w:t xml:space="preserve"> не подлежат установлению</w:t>
      </w:r>
      <w:r>
        <w:rPr>
          <w:b/>
        </w:rPr>
        <w:t>.</w:t>
      </w:r>
    </w:p>
    <w:p w:rsidR="00A700A8" w:rsidRPr="00A700A8" w:rsidRDefault="00A700A8" w:rsidP="00A76F84">
      <w:pPr>
        <w:tabs>
          <w:tab w:val="left" w:pos="0"/>
          <w:tab w:val="left" w:pos="851"/>
        </w:tabs>
        <w:jc w:val="both"/>
        <w:rPr>
          <w:b/>
        </w:rPr>
      </w:pPr>
    </w:p>
    <w:p w:rsidR="00A700A8" w:rsidRPr="00A700A8" w:rsidRDefault="00A700A8" w:rsidP="00A700A8">
      <w:pPr>
        <w:tabs>
          <w:tab w:val="left" w:pos="0"/>
          <w:tab w:val="left" w:pos="851"/>
        </w:tabs>
        <w:ind w:left="1418" w:hanging="709"/>
        <w:jc w:val="both"/>
        <w:rPr>
          <w:b/>
        </w:rPr>
      </w:pPr>
      <w:r w:rsidRPr="00A700A8">
        <w:rPr>
          <w:b/>
        </w:rPr>
        <w:t>СН</w:t>
      </w:r>
      <w:proofErr w:type="gramStart"/>
      <w:r w:rsidRPr="00A700A8">
        <w:rPr>
          <w:b/>
        </w:rPr>
        <w:t>4</w:t>
      </w:r>
      <w:proofErr w:type="gramEnd"/>
      <w:r w:rsidRPr="00A700A8">
        <w:rPr>
          <w:b/>
        </w:rPr>
        <w:tab/>
        <w:t xml:space="preserve">Зона объектов специального назначения </w:t>
      </w:r>
      <w:r w:rsidRPr="00A700A8">
        <w:rPr>
          <w:b/>
          <w:lang w:val="en-US"/>
        </w:rPr>
        <w:t>II</w:t>
      </w:r>
      <w:r w:rsidRPr="00A700A8">
        <w:rPr>
          <w:b/>
        </w:rPr>
        <w:t xml:space="preserve"> класса 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418"/>
        <w:jc w:val="both"/>
        <w:rPr>
          <w:u w:val="single"/>
        </w:rPr>
      </w:pPr>
      <w:r w:rsidRPr="00A700A8">
        <w:rPr>
          <w:b/>
        </w:rPr>
        <w:t xml:space="preserve">(санитарно-защитная зона </w:t>
      </w:r>
      <w:smartTag w:uri="urn:schemas-microsoft-com:office:smarttags" w:element="metricconverter">
        <w:smartTagPr>
          <w:attr w:name="ProductID" w:val="500 м"/>
        </w:smartTagPr>
        <w:r w:rsidRPr="00A700A8">
          <w:rPr>
            <w:b/>
          </w:rPr>
          <w:t>500 м</w:t>
        </w:r>
      </w:smartTag>
      <w:r w:rsidRPr="00A700A8">
        <w:rPr>
          <w:b/>
        </w:rPr>
        <w:t>)</w:t>
      </w:r>
    </w:p>
    <w:p w:rsidR="00A700A8" w:rsidRPr="003E3777" w:rsidRDefault="00A700A8" w:rsidP="00A700A8">
      <w:pPr>
        <w:tabs>
          <w:tab w:val="left" w:pos="0"/>
          <w:tab w:val="left" w:pos="851"/>
          <w:tab w:val="left" w:pos="1440"/>
        </w:tabs>
        <w:ind w:firstLine="708"/>
        <w:jc w:val="both"/>
        <w:rPr>
          <w:b/>
          <w:u w:val="single"/>
        </w:rPr>
      </w:pPr>
      <w:r w:rsidRPr="003E3777">
        <w:rPr>
          <w:b/>
          <w:u w:val="single"/>
        </w:rPr>
        <w:lastRenderedPageBreak/>
        <w:t>Основные виды разрешенного использования: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 специального назначения</w:t>
      </w:r>
      <w:r w:rsidRPr="00A700A8">
        <w:rPr>
          <w:b/>
        </w:rPr>
        <w:t xml:space="preserve"> </w:t>
      </w:r>
      <w:r w:rsidRPr="00A700A8">
        <w:rPr>
          <w:lang w:val="en-US"/>
        </w:rPr>
        <w:t>II</w:t>
      </w:r>
      <w:r w:rsidRPr="00A700A8">
        <w:rPr>
          <w:b/>
        </w:rPr>
        <w:t xml:space="preserve"> </w:t>
      </w:r>
      <w:r w:rsidRPr="00A700A8">
        <w:t>класса;</w:t>
      </w:r>
    </w:p>
    <w:p w:rsidR="00A700A8" w:rsidRPr="00A700A8" w:rsidRDefault="00A700A8" w:rsidP="00A700A8">
      <w:pPr>
        <w:tabs>
          <w:tab w:val="left" w:pos="0"/>
          <w:tab w:val="left" w:pos="851"/>
        </w:tabs>
        <w:ind w:left="1620" w:hanging="540"/>
        <w:jc w:val="both"/>
      </w:pPr>
      <w:r w:rsidRPr="00A700A8">
        <w:t>-</w:t>
      </w:r>
      <w:r w:rsidRPr="00A700A8">
        <w:tab/>
        <w:t>объекты специального назначения</w:t>
      </w:r>
      <w:r w:rsidRPr="00A700A8">
        <w:rPr>
          <w:b/>
        </w:rPr>
        <w:t xml:space="preserve"> </w:t>
      </w:r>
      <w:r w:rsidRPr="00A700A8">
        <w:rPr>
          <w:lang w:val="en-US"/>
        </w:rPr>
        <w:t>III</w:t>
      </w:r>
      <w:r w:rsidRPr="00A700A8">
        <w:rPr>
          <w:b/>
        </w:rPr>
        <w:t xml:space="preserve"> - </w:t>
      </w:r>
      <w:r w:rsidRPr="00A700A8">
        <w:rPr>
          <w:lang w:val="en-US"/>
        </w:rPr>
        <w:t>V</w:t>
      </w:r>
      <w:r w:rsidRPr="00A700A8">
        <w:rPr>
          <w:b/>
        </w:rPr>
        <w:t xml:space="preserve"> </w:t>
      </w:r>
      <w:r w:rsidRPr="00A700A8">
        <w:t>класса.</w:t>
      </w:r>
    </w:p>
    <w:p w:rsidR="00A700A8" w:rsidRPr="003E3777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  <w:u w:val="single"/>
        </w:rPr>
      </w:pPr>
      <w:r w:rsidRPr="003E3777">
        <w:rPr>
          <w:b/>
          <w:u w:val="single"/>
        </w:rPr>
        <w:t>Условно разрешенные виды использования:</w:t>
      </w:r>
    </w:p>
    <w:p w:rsidR="00A700A8" w:rsidRPr="00A700A8" w:rsidRDefault="00A700A8" w:rsidP="00A700A8">
      <w:pPr>
        <w:tabs>
          <w:tab w:val="left" w:pos="0"/>
          <w:tab w:val="left" w:pos="851"/>
          <w:tab w:val="left" w:pos="1620"/>
        </w:tabs>
        <w:ind w:left="1620" w:hanging="540"/>
        <w:jc w:val="both"/>
      </w:pPr>
      <w:r w:rsidRPr="00A700A8">
        <w:t>-</w:t>
      </w:r>
      <w:r w:rsidRPr="00A700A8">
        <w:tab/>
        <w:t>антенны сотовой, радиорелейной, спутниковой связи.</w:t>
      </w:r>
    </w:p>
    <w:p w:rsidR="00A700A8" w:rsidRPr="003E3777" w:rsidRDefault="00A700A8" w:rsidP="00A700A8">
      <w:pPr>
        <w:tabs>
          <w:tab w:val="left" w:pos="0"/>
          <w:tab w:val="left" w:pos="851"/>
        </w:tabs>
        <w:ind w:firstLine="709"/>
        <w:jc w:val="both"/>
        <w:rPr>
          <w:b/>
        </w:rPr>
      </w:pPr>
      <w:r w:rsidRPr="003E3777">
        <w:rPr>
          <w:b/>
          <w:u w:val="single"/>
        </w:rPr>
        <w:t>Вспомогательные виды разрешенного использования:</w:t>
      </w:r>
    </w:p>
    <w:p w:rsidR="00A700A8" w:rsidRPr="00A700A8" w:rsidRDefault="00A700A8" w:rsidP="00A700A8">
      <w:pPr>
        <w:numPr>
          <w:ilvl w:val="1"/>
          <w:numId w:val="0"/>
        </w:num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 xml:space="preserve">вспомогательные сооружения для обслуживания объектов специального назначения </w:t>
      </w:r>
      <w:r w:rsidRPr="00A700A8">
        <w:br/>
      </w:r>
      <w:r w:rsidRPr="00A700A8">
        <w:rPr>
          <w:lang w:val="en-US"/>
        </w:rPr>
        <w:t>II</w:t>
      </w:r>
      <w:r w:rsidRPr="00A700A8">
        <w:rPr>
          <w:b/>
        </w:rPr>
        <w:t xml:space="preserve"> - </w:t>
      </w:r>
      <w:r w:rsidRPr="00A700A8">
        <w:rPr>
          <w:lang w:val="en-US"/>
        </w:rPr>
        <w:t>V</w:t>
      </w:r>
      <w:r w:rsidRPr="00A700A8">
        <w:rPr>
          <w:b/>
        </w:rPr>
        <w:t xml:space="preserve"> </w:t>
      </w:r>
      <w:r w:rsidRPr="00A700A8">
        <w:t>класса;</w:t>
      </w:r>
    </w:p>
    <w:p w:rsidR="00A700A8" w:rsidRPr="00A700A8" w:rsidRDefault="00A700A8" w:rsidP="00A700A8">
      <w:pPr>
        <w:numPr>
          <w:ilvl w:val="1"/>
          <w:numId w:val="0"/>
        </w:num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зеленые насаждения;</w:t>
      </w:r>
    </w:p>
    <w:p w:rsidR="00A700A8" w:rsidRDefault="00A700A8" w:rsidP="00A700A8">
      <w:pPr>
        <w:numPr>
          <w:ilvl w:val="1"/>
          <w:numId w:val="0"/>
        </w:numPr>
        <w:tabs>
          <w:tab w:val="left" w:pos="0"/>
          <w:tab w:val="left" w:pos="851"/>
          <w:tab w:val="num" w:pos="1620"/>
        </w:tabs>
        <w:ind w:left="1620" w:hanging="540"/>
        <w:jc w:val="both"/>
      </w:pPr>
      <w:r w:rsidRPr="00A700A8">
        <w:t>-</w:t>
      </w:r>
      <w:r w:rsidRPr="00A700A8">
        <w:tab/>
        <w:t>инженерные коммуникации.</w:t>
      </w:r>
    </w:p>
    <w:p w:rsidR="003E3777" w:rsidRPr="00A700A8" w:rsidRDefault="00FB46D8" w:rsidP="00FB46D8">
      <w:pPr>
        <w:numPr>
          <w:ilvl w:val="1"/>
          <w:numId w:val="0"/>
        </w:numPr>
        <w:tabs>
          <w:tab w:val="left" w:pos="0"/>
          <w:tab w:val="left" w:pos="851"/>
          <w:tab w:val="num" w:pos="1620"/>
        </w:tabs>
        <w:jc w:val="both"/>
      </w:pPr>
      <w:r>
        <w:rPr>
          <w:b/>
        </w:rPr>
        <w:t>П</w:t>
      </w:r>
      <w:r w:rsidR="003E3777" w:rsidRPr="00373B18">
        <w:rPr>
          <w:b/>
        </w:rPr>
        <w:t xml:space="preserve">редельные параметры разрешенного строительства, реконструкции объектов капитального строительства в зоне </w:t>
      </w:r>
      <w:r>
        <w:rPr>
          <w:b/>
        </w:rPr>
        <w:t>СН</w:t>
      </w:r>
      <w:proofErr w:type="gramStart"/>
      <w:r>
        <w:rPr>
          <w:b/>
        </w:rPr>
        <w:t>4</w:t>
      </w:r>
      <w:proofErr w:type="gramEnd"/>
      <w:r>
        <w:rPr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8"/>
        <w:gridCol w:w="2375"/>
      </w:tblGrid>
      <w:tr w:rsidR="00FB46D8" w:rsidTr="00ED28E3">
        <w:tc>
          <w:tcPr>
            <w:tcW w:w="8188" w:type="dxa"/>
          </w:tcPr>
          <w:p w:rsidR="00FB46D8" w:rsidRDefault="00FB46D8" w:rsidP="00ED28E3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</w:rPr>
            </w:pPr>
            <w:r w:rsidRPr="00A700A8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2375" w:type="dxa"/>
            <w:vAlign w:val="center"/>
          </w:tcPr>
          <w:p w:rsidR="00FB46D8" w:rsidRPr="00730049" w:rsidRDefault="00FB46D8" w:rsidP="00ED28E3">
            <w:pPr>
              <w:autoSpaceDE w:val="0"/>
              <w:autoSpaceDN w:val="0"/>
              <w:adjustRightInd w:val="0"/>
              <w:jc w:val="center"/>
              <w:outlineLvl w:val="0"/>
            </w:pPr>
            <w:r w:rsidRPr="00730049">
              <w:t>1 м</w:t>
            </w:r>
          </w:p>
        </w:tc>
      </w:tr>
    </w:tbl>
    <w:p w:rsidR="00FB46D8" w:rsidRDefault="00FB46D8" w:rsidP="00A700A8">
      <w:pPr>
        <w:tabs>
          <w:tab w:val="left" w:pos="0"/>
          <w:tab w:val="left" w:pos="851"/>
        </w:tabs>
        <w:rPr>
          <w:b/>
        </w:rPr>
      </w:pPr>
    </w:p>
    <w:p w:rsidR="00EC1888" w:rsidRPr="00A700A8" w:rsidRDefault="00FB46D8" w:rsidP="00A700A8">
      <w:pPr>
        <w:tabs>
          <w:tab w:val="left" w:pos="0"/>
          <w:tab w:val="left" w:pos="851"/>
        </w:tabs>
      </w:pPr>
      <w:r>
        <w:rPr>
          <w:b/>
        </w:rPr>
        <w:tab/>
      </w:r>
      <w:r w:rsidRPr="00373B18">
        <w:rPr>
          <w:b/>
        </w:rPr>
        <w:t>Предельные (минимальные и (или) максимальные) размеры земельных участков</w:t>
      </w:r>
      <w:r w:rsidRPr="00FB46D8">
        <w:rPr>
          <w:b/>
        </w:rPr>
        <w:t xml:space="preserve"> </w:t>
      </w:r>
      <w:r w:rsidRPr="00373B18">
        <w:rPr>
          <w:b/>
        </w:rPr>
        <w:t xml:space="preserve">в зоне </w:t>
      </w:r>
      <w:r>
        <w:rPr>
          <w:b/>
        </w:rPr>
        <w:t>СН</w:t>
      </w:r>
      <w:proofErr w:type="gramStart"/>
      <w:r>
        <w:rPr>
          <w:b/>
        </w:rPr>
        <w:t>4</w:t>
      </w:r>
      <w:proofErr w:type="gramEnd"/>
      <w:r>
        <w:rPr>
          <w:b/>
        </w:rPr>
        <w:t xml:space="preserve"> </w:t>
      </w:r>
      <w:r w:rsidRPr="00373B18">
        <w:rPr>
          <w:b/>
        </w:rPr>
        <w:t xml:space="preserve"> не подлежат установлению</w:t>
      </w:r>
      <w:r>
        <w:rPr>
          <w:b/>
        </w:rPr>
        <w:t>.</w:t>
      </w:r>
    </w:p>
    <w:sectPr w:rsidR="00EC1888" w:rsidRPr="00A700A8" w:rsidSect="00A700A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04D5"/>
    <w:multiLevelType w:val="multilevel"/>
    <w:tmpl w:val="112E7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86598E"/>
    <w:multiLevelType w:val="multilevel"/>
    <w:tmpl w:val="E3909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896ADF"/>
    <w:multiLevelType w:val="hybridMultilevel"/>
    <w:tmpl w:val="6852AD82"/>
    <w:lvl w:ilvl="0" w:tplc="1062F5C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3AC8429F"/>
    <w:multiLevelType w:val="hybridMultilevel"/>
    <w:tmpl w:val="08809468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B4191"/>
    <w:multiLevelType w:val="multilevel"/>
    <w:tmpl w:val="5880B1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D5C63"/>
    <w:multiLevelType w:val="hybridMultilevel"/>
    <w:tmpl w:val="3BDE4766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11754"/>
    <w:multiLevelType w:val="multilevel"/>
    <w:tmpl w:val="357C41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671B2E"/>
    <w:multiLevelType w:val="multilevel"/>
    <w:tmpl w:val="CA5836C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E45A0D"/>
    <w:multiLevelType w:val="hybridMultilevel"/>
    <w:tmpl w:val="D12AC7D6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C186F"/>
    <w:multiLevelType w:val="multilevel"/>
    <w:tmpl w:val="115E9B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A8"/>
    <w:rsid w:val="00200F1D"/>
    <w:rsid w:val="00253CDA"/>
    <w:rsid w:val="002B7E2C"/>
    <w:rsid w:val="0032496A"/>
    <w:rsid w:val="003A16BB"/>
    <w:rsid w:val="003E3777"/>
    <w:rsid w:val="00454713"/>
    <w:rsid w:val="0048065A"/>
    <w:rsid w:val="004C466F"/>
    <w:rsid w:val="005F7FA2"/>
    <w:rsid w:val="007A6EA5"/>
    <w:rsid w:val="00814166"/>
    <w:rsid w:val="008776F9"/>
    <w:rsid w:val="00A347E4"/>
    <w:rsid w:val="00A700A8"/>
    <w:rsid w:val="00A76F84"/>
    <w:rsid w:val="00B1276A"/>
    <w:rsid w:val="00B549E1"/>
    <w:rsid w:val="00B7145B"/>
    <w:rsid w:val="00B80599"/>
    <w:rsid w:val="00C062F3"/>
    <w:rsid w:val="00C10AC9"/>
    <w:rsid w:val="00C42B08"/>
    <w:rsid w:val="00D458A4"/>
    <w:rsid w:val="00D647D0"/>
    <w:rsid w:val="00DB5947"/>
    <w:rsid w:val="00E2574D"/>
    <w:rsid w:val="00EC1888"/>
    <w:rsid w:val="00EE09F1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0A8"/>
    <w:pPr>
      <w:keepNext/>
      <w:spacing w:line="360" w:lineRule="auto"/>
      <w:ind w:firstLine="709"/>
      <w:jc w:val="both"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link w:val="20"/>
    <w:qFormat/>
    <w:rsid w:val="00A700A8"/>
    <w:pPr>
      <w:keepNext/>
      <w:tabs>
        <w:tab w:val="left" w:pos="2520"/>
      </w:tabs>
      <w:spacing w:line="360" w:lineRule="auto"/>
      <w:jc w:val="both"/>
      <w:outlineLvl w:val="1"/>
    </w:pPr>
    <w:rPr>
      <w:b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A700A8"/>
    <w:pPr>
      <w:keepNext/>
      <w:tabs>
        <w:tab w:val="left" w:pos="2700"/>
      </w:tabs>
      <w:spacing w:line="360" w:lineRule="auto"/>
      <w:ind w:left="2340" w:hanging="2340"/>
      <w:jc w:val="both"/>
      <w:outlineLvl w:val="3"/>
    </w:pPr>
    <w:rPr>
      <w:b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0A8"/>
    <w:rPr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A700A8"/>
    <w:rPr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A700A8"/>
    <w:rPr>
      <w:b/>
      <w:sz w:val="26"/>
      <w:szCs w:val="28"/>
    </w:rPr>
  </w:style>
  <w:style w:type="paragraph" w:styleId="21">
    <w:name w:val="Body Text Indent 2"/>
    <w:basedOn w:val="a"/>
    <w:link w:val="22"/>
    <w:rsid w:val="00A700A8"/>
    <w:pPr>
      <w:spacing w:line="360" w:lineRule="auto"/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A700A8"/>
    <w:rPr>
      <w:sz w:val="26"/>
      <w:szCs w:val="24"/>
    </w:rPr>
  </w:style>
  <w:style w:type="paragraph" w:styleId="a3">
    <w:name w:val="Body Text"/>
    <w:basedOn w:val="a"/>
    <w:link w:val="a4"/>
    <w:rsid w:val="00A700A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700A8"/>
    <w:rPr>
      <w:sz w:val="26"/>
      <w:szCs w:val="24"/>
    </w:rPr>
  </w:style>
  <w:style w:type="paragraph" w:styleId="3">
    <w:name w:val="Body Text Indent 3"/>
    <w:basedOn w:val="a"/>
    <w:link w:val="30"/>
    <w:rsid w:val="00A700A8"/>
    <w:pPr>
      <w:spacing w:line="360" w:lineRule="auto"/>
      <w:ind w:left="1800" w:hanging="1080"/>
    </w:pPr>
    <w:rPr>
      <w:b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A700A8"/>
    <w:rPr>
      <w:b/>
      <w:sz w:val="26"/>
      <w:szCs w:val="26"/>
    </w:rPr>
  </w:style>
  <w:style w:type="table" w:styleId="a5">
    <w:name w:val="Table Grid"/>
    <w:basedOn w:val="a1"/>
    <w:rsid w:val="00A7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5"/>
    <w:rsid w:val="00A347E4"/>
    <w:rPr>
      <w:shd w:val="clear" w:color="auto" w:fill="FFFFFF"/>
    </w:rPr>
  </w:style>
  <w:style w:type="character" w:customStyle="1" w:styleId="31">
    <w:name w:val="Основной текст3"/>
    <w:basedOn w:val="a6"/>
    <w:rsid w:val="00A347E4"/>
    <w:rPr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347E4"/>
    <w:rPr>
      <w:b/>
      <w:bCs/>
      <w:spacing w:val="1"/>
      <w:shd w:val="clear" w:color="auto" w:fill="FFFFFF"/>
    </w:rPr>
  </w:style>
  <w:style w:type="paragraph" w:customStyle="1" w:styleId="5">
    <w:name w:val="Основной текст5"/>
    <w:basedOn w:val="a"/>
    <w:link w:val="a6"/>
    <w:rsid w:val="00A347E4"/>
    <w:pPr>
      <w:widowControl w:val="0"/>
      <w:shd w:val="clear" w:color="auto" w:fill="FFFFFF"/>
      <w:spacing w:after="180" w:line="109" w:lineRule="exact"/>
      <w:ind w:hanging="560"/>
      <w:jc w:val="both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A347E4"/>
    <w:pPr>
      <w:widowControl w:val="0"/>
      <w:shd w:val="clear" w:color="auto" w:fill="FFFFFF"/>
      <w:spacing w:before="240" w:line="250" w:lineRule="exact"/>
      <w:ind w:hanging="440"/>
      <w:jc w:val="both"/>
      <w:outlineLvl w:val="1"/>
    </w:pPr>
    <w:rPr>
      <w:b/>
      <w:bCs/>
      <w:spacing w:val="1"/>
      <w:sz w:val="20"/>
      <w:szCs w:val="20"/>
    </w:rPr>
  </w:style>
  <w:style w:type="paragraph" w:styleId="a7">
    <w:name w:val="List Paragraph"/>
    <w:basedOn w:val="a"/>
    <w:uiPriority w:val="34"/>
    <w:qFormat/>
    <w:rsid w:val="00EE09F1"/>
    <w:pPr>
      <w:ind w:left="720"/>
      <w:contextualSpacing/>
    </w:pPr>
  </w:style>
  <w:style w:type="character" w:customStyle="1" w:styleId="41">
    <w:name w:val="Основной текст (4)_"/>
    <w:basedOn w:val="a0"/>
    <w:link w:val="42"/>
    <w:rsid w:val="00B7145B"/>
    <w:rPr>
      <w:b/>
      <w:bCs/>
      <w:spacing w:val="2"/>
      <w:shd w:val="clear" w:color="auto" w:fill="FFFFFF"/>
    </w:rPr>
  </w:style>
  <w:style w:type="character" w:customStyle="1" w:styleId="25">
    <w:name w:val="Основной текст2"/>
    <w:basedOn w:val="a6"/>
    <w:rsid w:val="00B71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7145B"/>
    <w:pPr>
      <w:widowControl w:val="0"/>
      <w:shd w:val="clear" w:color="auto" w:fill="FFFFFF"/>
      <w:spacing w:after="60" w:line="0" w:lineRule="atLeast"/>
      <w:ind w:hanging="820"/>
      <w:jc w:val="center"/>
    </w:pPr>
    <w:rPr>
      <w:b/>
      <w:bCs/>
      <w:spacing w:val="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0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00A8"/>
    <w:pPr>
      <w:keepNext/>
      <w:spacing w:line="360" w:lineRule="auto"/>
      <w:ind w:firstLine="709"/>
      <w:jc w:val="both"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link w:val="20"/>
    <w:qFormat/>
    <w:rsid w:val="00A700A8"/>
    <w:pPr>
      <w:keepNext/>
      <w:tabs>
        <w:tab w:val="left" w:pos="2520"/>
      </w:tabs>
      <w:spacing w:line="360" w:lineRule="auto"/>
      <w:jc w:val="both"/>
      <w:outlineLvl w:val="1"/>
    </w:pPr>
    <w:rPr>
      <w:b/>
      <w:bCs/>
      <w:sz w:val="26"/>
      <w:szCs w:val="28"/>
    </w:rPr>
  </w:style>
  <w:style w:type="paragraph" w:styleId="4">
    <w:name w:val="heading 4"/>
    <w:basedOn w:val="a"/>
    <w:next w:val="a"/>
    <w:link w:val="40"/>
    <w:qFormat/>
    <w:rsid w:val="00A700A8"/>
    <w:pPr>
      <w:keepNext/>
      <w:tabs>
        <w:tab w:val="left" w:pos="2700"/>
      </w:tabs>
      <w:spacing w:line="360" w:lineRule="auto"/>
      <w:ind w:left="2340" w:hanging="2340"/>
      <w:jc w:val="both"/>
      <w:outlineLvl w:val="3"/>
    </w:pPr>
    <w:rPr>
      <w:b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0A8"/>
    <w:rPr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A700A8"/>
    <w:rPr>
      <w:b/>
      <w:bCs/>
      <w:sz w:val="26"/>
      <w:szCs w:val="28"/>
    </w:rPr>
  </w:style>
  <w:style w:type="character" w:customStyle="1" w:styleId="40">
    <w:name w:val="Заголовок 4 Знак"/>
    <w:basedOn w:val="a0"/>
    <w:link w:val="4"/>
    <w:rsid w:val="00A700A8"/>
    <w:rPr>
      <w:b/>
      <w:sz w:val="26"/>
      <w:szCs w:val="28"/>
    </w:rPr>
  </w:style>
  <w:style w:type="paragraph" w:styleId="21">
    <w:name w:val="Body Text Indent 2"/>
    <w:basedOn w:val="a"/>
    <w:link w:val="22"/>
    <w:rsid w:val="00A700A8"/>
    <w:pPr>
      <w:spacing w:line="360" w:lineRule="auto"/>
      <w:ind w:firstLine="72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rsid w:val="00A700A8"/>
    <w:rPr>
      <w:sz w:val="26"/>
      <w:szCs w:val="24"/>
    </w:rPr>
  </w:style>
  <w:style w:type="paragraph" w:styleId="a3">
    <w:name w:val="Body Text"/>
    <w:basedOn w:val="a"/>
    <w:link w:val="a4"/>
    <w:rsid w:val="00A700A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A700A8"/>
    <w:rPr>
      <w:sz w:val="26"/>
      <w:szCs w:val="24"/>
    </w:rPr>
  </w:style>
  <w:style w:type="paragraph" w:styleId="3">
    <w:name w:val="Body Text Indent 3"/>
    <w:basedOn w:val="a"/>
    <w:link w:val="30"/>
    <w:rsid w:val="00A700A8"/>
    <w:pPr>
      <w:spacing w:line="360" w:lineRule="auto"/>
      <w:ind w:left="1800" w:hanging="1080"/>
    </w:pPr>
    <w:rPr>
      <w:b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A700A8"/>
    <w:rPr>
      <w:b/>
      <w:sz w:val="26"/>
      <w:szCs w:val="26"/>
    </w:rPr>
  </w:style>
  <w:style w:type="table" w:styleId="a5">
    <w:name w:val="Table Grid"/>
    <w:basedOn w:val="a1"/>
    <w:rsid w:val="00A7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5"/>
    <w:rsid w:val="00A347E4"/>
    <w:rPr>
      <w:shd w:val="clear" w:color="auto" w:fill="FFFFFF"/>
    </w:rPr>
  </w:style>
  <w:style w:type="character" w:customStyle="1" w:styleId="31">
    <w:name w:val="Основной текст3"/>
    <w:basedOn w:val="a6"/>
    <w:rsid w:val="00A347E4"/>
    <w:rPr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A347E4"/>
    <w:rPr>
      <w:b/>
      <w:bCs/>
      <w:spacing w:val="1"/>
      <w:shd w:val="clear" w:color="auto" w:fill="FFFFFF"/>
    </w:rPr>
  </w:style>
  <w:style w:type="paragraph" w:customStyle="1" w:styleId="5">
    <w:name w:val="Основной текст5"/>
    <w:basedOn w:val="a"/>
    <w:link w:val="a6"/>
    <w:rsid w:val="00A347E4"/>
    <w:pPr>
      <w:widowControl w:val="0"/>
      <w:shd w:val="clear" w:color="auto" w:fill="FFFFFF"/>
      <w:spacing w:after="180" w:line="109" w:lineRule="exact"/>
      <w:ind w:hanging="560"/>
      <w:jc w:val="both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A347E4"/>
    <w:pPr>
      <w:widowControl w:val="0"/>
      <w:shd w:val="clear" w:color="auto" w:fill="FFFFFF"/>
      <w:spacing w:before="240" w:line="250" w:lineRule="exact"/>
      <w:ind w:hanging="440"/>
      <w:jc w:val="both"/>
      <w:outlineLvl w:val="1"/>
    </w:pPr>
    <w:rPr>
      <w:b/>
      <w:bCs/>
      <w:spacing w:val="1"/>
      <w:sz w:val="20"/>
      <w:szCs w:val="20"/>
    </w:rPr>
  </w:style>
  <w:style w:type="paragraph" w:styleId="a7">
    <w:name w:val="List Paragraph"/>
    <w:basedOn w:val="a"/>
    <w:uiPriority w:val="34"/>
    <w:qFormat/>
    <w:rsid w:val="00EE09F1"/>
    <w:pPr>
      <w:ind w:left="720"/>
      <w:contextualSpacing/>
    </w:pPr>
  </w:style>
  <w:style w:type="character" w:customStyle="1" w:styleId="41">
    <w:name w:val="Основной текст (4)_"/>
    <w:basedOn w:val="a0"/>
    <w:link w:val="42"/>
    <w:rsid w:val="00B7145B"/>
    <w:rPr>
      <w:b/>
      <w:bCs/>
      <w:spacing w:val="2"/>
      <w:shd w:val="clear" w:color="auto" w:fill="FFFFFF"/>
    </w:rPr>
  </w:style>
  <w:style w:type="character" w:customStyle="1" w:styleId="25">
    <w:name w:val="Основной текст2"/>
    <w:basedOn w:val="a6"/>
    <w:rsid w:val="00B71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1"/>
    <w:rsid w:val="00B7145B"/>
    <w:pPr>
      <w:widowControl w:val="0"/>
      <w:shd w:val="clear" w:color="auto" w:fill="FFFFFF"/>
      <w:spacing w:after="60" w:line="0" w:lineRule="atLeast"/>
      <w:ind w:hanging="820"/>
      <w:jc w:val="center"/>
    </w:pPr>
    <w:rPr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Бондаренко Олеся Викторовна</cp:lastModifiedBy>
  <cp:revision>18</cp:revision>
  <dcterms:created xsi:type="dcterms:W3CDTF">2017-06-21T07:31:00Z</dcterms:created>
  <dcterms:modified xsi:type="dcterms:W3CDTF">2017-06-21T07:53:00Z</dcterms:modified>
</cp:coreProperties>
</file>