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B1" w:rsidRP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5E01B1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НОВОСЕЛЬЦЕВСКОГО</w:t>
      </w:r>
    </w:p>
    <w:p w:rsidR="005E01B1" w:rsidRP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01B1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5E01B1" w:rsidRPr="00A35072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</w:rPr>
      </w:pPr>
      <w:r w:rsidRPr="00A35072">
        <w:rPr>
          <w:rFonts w:ascii="Times New Roman CYR" w:hAnsi="Times New Roman CYR" w:cs="Times New Roman CYR"/>
        </w:rPr>
        <w:t>ПАРАБЕЛЬСКОГО РАЙОНА</w:t>
      </w:r>
    </w:p>
    <w:p w:rsidR="005E01B1" w:rsidRPr="00A35072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</w:rPr>
      </w:pPr>
      <w:r w:rsidRPr="00A35072">
        <w:rPr>
          <w:rFonts w:ascii="Times New Roman CYR" w:hAnsi="Times New Roman CYR" w:cs="Times New Roman CYR"/>
        </w:rPr>
        <w:t>ТОМСКОЙ ОБЛАСТИ</w:t>
      </w:r>
    </w:p>
    <w:p w:rsid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01B1" w:rsidRP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01B1" w:rsidRPr="00A35072" w:rsidRDefault="005E01B1" w:rsidP="005E01B1">
      <w:pPr>
        <w:keepNext/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A35072">
        <w:rPr>
          <w:rFonts w:ascii="Times New Roman CYR" w:hAnsi="Times New Roman CYR" w:cs="Times New Roman CYR"/>
          <w:b/>
          <w:bCs/>
          <w:caps/>
          <w:sz w:val="28"/>
          <w:szCs w:val="28"/>
        </w:rPr>
        <w:t>Постановление</w:t>
      </w:r>
    </w:p>
    <w:p w:rsidR="005E01B1" w:rsidRPr="005E01B1" w:rsidRDefault="005E01B1" w:rsidP="005E01B1">
      <w:pPr>
        <w:keepNext/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</w:p>
    <w:p w:rsidR="005E01B1" w:rsidRDefault="00FE0F0D" w:rsidP="005E01B1">
      <w:pPr>
        <w:widowControl w:val="0"/>
        <w:autoSpaceDE w:val="0"/>
        <w:autoSpaceDN w:val="0"/>
        <w:adjustRightInd w:val="0"/>
        <w:jc w:val="both"/>
      </w:pPr>
      <w:r>
        <w:t>05.12</w:t>
      </w:r>
      <w:r w:rsidR="005E01B1" w:rsidRPr="00A35072">
        <w:t xml:space="preserve">.2022 г. </w:t>
      </w:r>
      <w:r w:rsidR="005E01B1" w:rsidRPr="00A35072">
        <w:tab/>
      </w:r>
      <w:r w:rsidR="005E01B1">
        <w:tab/>
      </w:r>
      <w:r w:rsidR="005E01B1">
        <w:tab/>
      </w:r>
      <w:r w:rsidR="005E01B1">
        <w:tab/>
      </w:r>
      <w:r w:rsidR="005E01B1">
        <w:tab/>
      </w:r>
      <w:r w:rsidR="005E01B1">
        <w:tab/>
        <w:t xml:space="preserve">                                   </w:t>
      </w:r>
      <w:r w:rsidR="005E01B1">
        <w:tab/>
      </w:r>
      <w:r w:rsidR="005E01B1" w:rsidRPr="00A35072">
        <w:t xml:space="preserve">                          </w:t>
      </w:r>
      <w:r w:rsidR="00B45BFB">
        <w:t xml:space="preserve">               </w:t>
      </w:r>
      <w:r w:rsidR="005E01B1" w:rsidRPr="00A35072">
        <w:t>№</w:t>
      </w:r>
      <w:r w:rsidR="00B45BFB">
        <w:t xml:space="preserve"> 119</w:t>
      </w:r>
      <w:r w:rsidR="005E01B1" w:rsidRPr="00A35072">
        <w:t xml:space="preserve"> </w:t>
      </w:r>
    </w:p>
    <w:p w:rsidR="00FA4696" w:rsidRDefault="00FA4696" w:rsidP="005E01B1">
      <w:pPr>
        <w:widowControl w:val="0"/>
        <w:autoSpaceDE w:val="0"/>
        <w:autoSpaceDN w:val="0"/>
        <w:adjustRightInd w:val="0"/>
        <w:jc w:val="both"/>
      </w:pPr>
    </w:p>
    <w:p w:rsidR="005E01B1" w:rsidRDefault="00887B2A" w:rsidP="00B45BFB">
      <w:pPr>
        <w:pStyle w:val="aa"/>
        <w:tabs>
          <w:tab w:val="clear" w:pos="4677"/>
          <w:tab w:val="clear" w:pos="9355"/>
        </w:tabs>
        <w:jc w:val="center"/>
      </w:pPr>
      <w:r>
        <w:t>О внесении изменений в п</w:t>
      </w:r>
      <w:r w:rsidR="00176F95">
        <w:t>остановление Администрации Новосельце</w:t>
      </w:r>
      <w:r w:rsidR="008528C5">
        <w:t>вского сельского поселения от 21.01.2016 № 12</w:t>
      </w:r>
      <w:r w:rsidR="00F25CA6">
        <w:t xml:space="preserve"> </w:t>
      </w:r>
      <w:r w:rsidR="008528C5" w:rsidRPr="008528C5">
        <w:t>«Об утвержде</w:t>
      </w:r>
      <w:r w:rsidR="008528C5">
        <w:t xml:space="preserve">нии Перечня автомобильных дорог общего </w:t>
      </w:r>
      <w:r w:rsidR="008528C5" w:rsidRPr="008528C5">
        <w:t>пользования</w:t>
      </w:r>
      <w:r w:rsidR="008528C5">
        <w:t xml:space="preserve"> </w:t>
      </w:r>
      <w:r w:rsidR="008528C5" w:rsidRPr="008528C5">
        <w:t>местного значения муниципального образования</w:t>
      </w:r>
      <w:r w:rsidR="008528C5">
        <w:t xml:space="preserve"> </w:t>
      </w:r>
      <w:r w:rsidR="00FE0F0D">
        <w:t>«</w:t>
      </w:r>
      <w:r w:rsidR="008528C5" w:rsidRPr="008528C5">
        <w:t>Новосельцевское сельское поселение»</w:t>
      </w:r>
    </w:p>
    <w:p w:rsidR="008528C5" w:rsidRDefault="008528C5" w:rsidP="00B45BFB">
      <w:pPr>
        <w:pStyle w:val="aa"/>
        <w:tabs>
          <w:tab w:val="clear" w:pos="4677"/>
          <w:tab w:val="clear" w:pos="9355"/>
        </w:tabs>
        <w:jc w:val="center"/>
      </w:pPr>
    </w:p>
    <w:p w:rsidR="00B45BFB" w:rsidRDefault="00B45BFB" w:rsidP="00B45BF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</w:rPr>
      </w:pPr>
    </w:p>
    <w:p w:rsidR="004968FA" w:rsidRPr="004968FA" w:rsidRDefault="004968FA" w:rsidP="00B45BF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</w:rPr>
      </w:pPr>
      <w:r w:rsidRPr="004968FA">
        <w:rPr>
          <w:b w:val="0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</w:t>
      </w:r>
      <w:r w:rsidRPr="004968FA">
        <w:rPr>
          <w:b w:val="0"/>
          <w:color w:val="000000"/>
          <w:sz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4968FA">
        <w:rPr>
          <w:b w:val="0"/>
          <w:sz w:val="24"/>
        </w:rPr>
        <w:t>»</w:t>
      </w:r>
      <w:r>
        <w:rPr>
          <w:b w:val="0"/>
          <w:sz w:val="24"/>
        </w:rPr>
        <w:t>,</w:t>
      </w:r>
    </w:p>
    <w:p w:rsidR="00FE0F0D" w:rsidRPr="004968FA" w:rsidRDefault="00FE0F0D" w:rsidP="00B45BFB">
      <w:pPr>
        <w:pStyle w:val="aa"/>
        <w:tabs>
          <w:tab w:val="clear" w:pos="4677"/>
          <w:tab w:val="clear" w:pos="9355"/>
        </w:tabs>
        <w:jc w:val="center"/>
      </w:pPr>
    </w:p>
    <w:p w:rsidR="004968FA" w:rsidRPr="004968FA" w:rsidRDefault="004968FA" w:rsidP="00B45BFB">
      <w:pPr>
        <w:pStyle w:val="a5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5E01B1" w:rsidRDefault="005E01B1" w:rsidP="00B45BFB">
      <w:pPr>
        <w:pStyle w:val="a5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B3E42">
        <w:rPr>
          <w:rFonts w:ascii="Times New Roman" w:hAnsi="Times New Roman"/>
          <w:sz w:val="24"/>
          <w:szCs w:val="24"/>
        </w:rPr>
        <w:t>ПОСТАНОВЛЯЮ:</w:t>
      </w:r>
    </w:p>
    <w:p w:rsidR="00B45BFB" w:rsidRPr="000B3E42" w:rsidRDefault="00B45BFB" w:rsidP="00B45BFB">
      <w:pPr>
        <w:pStyle w:val="a5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F25CA6" w:rsidRDefault="00B0254E" w:rsidP="00B45BFB">
      <w:pPr>
        <w:pStyle w:val="aa"/>
        <w:tabs>
          <w:tab w:val="clear" w:pos="4677"/>
          <w:tab w:val="clear" w:pos="9355"/>
        </w:tabs>
        <w:ind w:firstLine="709"/>
        <w:jc w:val="both"/>
      </w:pPr>
      <w:r>
        <w:t xml:space="preserve">1. </w:t>
      </w:r>
      <w:r w:rsidR="00887B2A">
        <w:t>Внести изменения в п</w:t>
      </w:r>
      <w:r w:rsidR="00F25CA6">
        <w:t>остановление Администрации Новосельце</w:t>
      </w:r>
      <w:r>
        <w:t>вского сельского поселения от 21.01.2016 № 12</w:t>
      </w:r>
      <w:r w:rsidR="00F25CA6">
        <w:t xml:space="preserve"> </w:t>
      </w:r>
      <w:r w:rsidRPr="008528C5">
        <w:t>«Об утвержде</w:t>
      </w:r>
      <w:r>
        <w:t xml:space="preserve">нии Перечня автомобильных дорог общего </w:t>
      </w:r>
      <w:r w:rsidRPr="008528C5">
        <w:t>пользования</w:t>
      </w:r>
      <w:r>
        <w:t xml:space="preserve"> местного </w:t>
      </w:r>
      <w:r w:rsidRPr="008528C5">
        <w:t>значения муниципального образования</w:t>
      </w:r>
      <w:r>
        <w:t xml:space="preserve"> </w:t>
      </w:r>
      <w:r w:rsidR="00FE0F0D">
        <w:t>«</w:t>
      </w:r>
      <w:r w:rsidRPr="008528C5">
        <w:t>Новосельцевское сельское поселение»</w:t>
      </w:r>
      <w:r>
        <w:t xml:space="preserve"> </w:t>
      </w:r>
      <w:r w:rsidR="00F25CA6">
        <w:t>следующего содержания:</w:t>
      </w:r>
    </w:p>
    <w:p w:rsidR="00210E43" w:rsidRDefault="00887B2A" w:rsidP="00B45BFB">
      <w:pPr>
        <w:pStyle w:val="a7"/>
        <w:tabs>
          <w:tab w:val="left" w:pos="360"/>
        </w:tabs>
        <w:spacing w:after="0"/>
        <w:ind w:firstLine="709"/>
        <w:jc w:val="both"/>
      </w:pPr>
      <w:r>
        <w:t xml:space="preserve">1.1. </w:t>
      </w:r>
      <w:r w:rsidR="00FE0F0D">
        <w:t>Приложение</w:t>
      </w:r>
      <w:r w:rsidR="00F25CA6">
        <w:t xml:space="preserve"> № 1</w:t>
      </w:r>
      <w:r>
        <w:t xml:space="preserve"> «Перечень автомобильных дорог общего</w:t>
      </w:r>
      <w:r w:rsidR="00B0254E">
        <w:t xml:space="preserve"> пользования местного значения муниципального образования Новосельцевского сельского поселения»</w:t>
      </w:r>
      <w:r w:rsidR="00FE0F0D">
        <w:t xml:space="preserve"> изложить в новой редакции согласно приложению к настоящему постановлению.</w:t>
      </w:r>
    </w:p>
    <w:p w:rsidR="00132A59" w:rsidRPr="000B3E42" w:rsidRDefault="00210E43" w:rsidP="00B45BFB">
      <w:pPr>
        <w:pStyle w:val="a7"/>
        <w:tabs>
          <w:tab w:val="left" w:pos="360"/>
        </w:tabs>
        <w:spacing w:after="0"/>
        <w:ind w:firstLine="709"/>
        <w:jc w:val="both"/>
      </w:pPr>
      <w:r>
        <w:t xml:space="preserve">2. </w:t>
      </w:r>
      <w:r w:rsidR="00132A59" w:rsidRPr="000B3E42">
        <w:rPr>
          <w:rFonts w:eastAsia="Calibri"/>
        </w:rPr>
        <w:t xml:space="preserve">Опубликовать настоящее  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hyperlink r:id="rId8" w:history="1">
        <w:r w:rsidR="00132A59" w:rsidRPr="000B3E42">
          <w:rPr>
            <w:rStyle w:val="a9"/>
            <w:rFonts w:eastAsia="Calibri"/>
            <w:color w:val="auto"/>
            <w:lang w:val="en-US"/>
          </w:rPr>
          <w:t>www</w:t>
        </w:r>
        <w:r w:rsidR="00132A59" w:rsidRPr="000B3E42">
          <w:rPr>
            <w:rStyle w:val="a9"/>
            <w:rFonts w:eastAsia="Calibri"/>
            <w:color w:val="auto"/>
          </w:rPr>
          <w:t>.</w:t>
        </w:r>
        <w:r w:rsidR="00132A59" w:rsidRPr="000B3E42">
          <w:rPr>
            <w:rStyle w:val="a9"/>
            <w:rFonts w:eastAsia="Calibri"/>
            <w:color w:val="auto"/>
            <w:lang w:val="en-US"/>
          </w:rPr>
          <w:t>novoselcevo</w:t>
        </w:r>
        <w:r w:rsidR="00132A59" w:rsidRPr="000B3E42">
          <w:rPr>
            <w:rStyle w:val="a9"/>
            <w:rFonts w:eastAsia="Calibri"/>
            <w:color w:val="auto"/>
          </w:rPr>
          <w:t>.</w:t>
        </w:r>
        <w:r w:rsidR="00132A59" w:rsidRPr="000B3E42">
          <w:rPr>
            <w:rStyle w:val="a9"/>
            <w:rFonts w:eastAsia="Calibri"/>
            <w:color w:val="auto"/>
            <w:lang w:val="en-US"/>
          </w:rPr>
          <w:t>tomsk</w:t>
        </w:r>
        <w:r w:rsidR="00132A59" w:rsidRPr="000B3E42">
          <w:rPr>
            <w:rStyle w:val="a9"/>
            <w:rFonts w:eastAsia="Calibri"/>
            <w:color w:val="auto"/>
          </w:rPr>
          <w:t>.</w:t>
        </w:r>
        <w:r w:rsidR="00132A59" w:rsidRPr="000B3E42">
          <w:rPr>
            <w:rStyle w:val="a9"/>
            <w:rFonts w:eastAsia="Calibri"/>
            <w:color w:val="auto"/>
            <w:lang w:val="en-US"/>
          </w:rPr>
          <w:t>ru</w:t>
        </w:r>
      </w:hyperlink>
      <w:r w:rsidR="00132A59" w:rsidRPr="000B3E42">
        <w:rPr>
          <w:rFonts w:eastAsia="Calibri"/>
        </w:rPr>
        <w:t>.</w:t>
      </w:r>
    </w:p>
    <w:p w:rsidR="00132A59" w:rsidRPr="000B3E42" w:rsidRDefault="004477FD" w:rsidP="00B45BFB">
      <w:pPr>
        <w:pStyle w:val="a7"/>
        <w:tabs>
          <w:tab w:val="left" w:pos="360"/>
        </w:tabs>
        <w:spacing w:after="0"/>
        <w:ind w:left="709"/>
        <w:jc w:val="both"/>
      </w:pPr>
      <w:r>
        <w:t xml:space="preserve">3. </w:t>
      </w:r>
      <w:r w:rsidR="00132A59" w:rsidRPr="000B3E42">
        <w:t>Настоящее постановление вступает в силу со дня его опубликования.</w:t>
      </w:r>
    </w:p>
    <w:p w:rsidR="005E01B1" w:rsidRPr="000B3E42" w:rsidRDefault="004477FD" w:rsidP="00B45BFB">
      <w:pPr>
        <w:pStyle w:val="a7"/>
        <w:tabs>
          <w:tab w:val="num" w:pos="720"/>
        </w:tabs>
        <w:spacing w:after="0"/>
        <w:ind w:left="709"/>
        <w:jc w:val="both"/>
      </w:pPr>
      <w:r>
        <w:t xml:space="preserve">4. </w:t>
      </w:r>
      <w:r w:rsidR="005E01B1" w:rsidRPr="000B3E42">
        <w:t>Конт</w:t>
      </w:r>
      <w:r w:rsidR="00887B2A">
        <w:t>роль  за  исполнением настоящего постановления оставляю за собой.</w:t>
      </w:r>
    </w:p>
    <w:p w:rsidR="005E01B1" w:rsidRDefault="005E01B1" w:rsidP="00B45BFB">
      <w:pPr>
        <w:widowControl w:val="0"/>
        <w:autoSpaceDE w:val="0"/>
        <w:autoSpaceDN w:val="0"/>
        <w:adjustRightInd w:val="0"/>
      </w:pPr>
    </w:p>
    <w:p w:rsidR="00AE240E" w:rsidRDefault="00AE240E" w:rsidP="00B45BFB">
      <w:pPr>
        <w:widowControl w:val="0"/>
        <w:autoSpaceDE w:val="0"/>
        <w:autoSpaceDN w:val="0"/>
        <w:adjustRightInd w:val="0"/>
      </w:pPr>
    </w:p>
    <w:p w:rsidR="00B45BFB" w:rsidRDefault="00B45BFB" w:rsidP="00B45BFB">
      <w:pPr>
        <w:widowControl w:val="0"/>
        <w:autoSpaceDE w:val="0"/>
        <w:autoSpaceDN w:val="0"/>
        <w:adjustRightInd w:val="0"/>
      </w:pPr>
    </w:p>
    <w:p w:rsidR="005E01B1" w:rsidRDefault="005E01B1" w:rsidP="00B45BFB">
      <w:pPr>
        <w:widowControl w:val="0"/>
        <w:autoSpaceDE w:val="0"/>
        <w:autoSpaceDN w:val="0"/>
        <w:adjustRightInd w:val="0"/>
      </w:pPr>
      <w:r>
        <w:t xml:space="preserve">Глава поселения                                                                                               </w:t>
      </w:r>
      <w:r w:rsidR="00944B7E">
        <w:t xml:space="preserve">             </w:t>
      </w:r>
      <w:r>
        <w:t xml:space="preserve"> А.С.</w:t>
      </w:r>
      <w:r w:rsidR="00FA4696">
        <w:t xml:space="preserve"> </w:t>
      </w:r>
      <w:r>
        <w:t>Новосельцева</w:t>
      </w:r>
    </w:p>
    <w:p w:rsidR="001E7BAB" w:rsidRPr="00B0254E" w:rsidRDefault="00E75B00" w:rsidP="00B45BFB">
      <w:pPr>
        <w:widowControl w:val="0"/>
        <w:autoSpaceDE w:val="0"/>
        <w:autoSpaceDN w:val="0"/>
        <w:adjustRightInd w:val="0"/>
        <w:sectPr w:rsidR="001E7BAB" w:rsidRPr="00B0254E" w:rsidSect="001E7BA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t xml:space="preserve">       </w:t>
      </w:r>
    </w:p>
    <w:p w:rsidR="00FE0F0D" w:rsidRDefault="00FE0F0D" w:rsidP="00FE0F0D">
      <w:pPr>
        <w:jc w:val="right"/>
      </w:pPr>
      <w:r>
        <w:lastRenderedPageBreak/>
        <w:t>Приложение</w:t>
      </w:r>
    </w:p>
    <w:p w:rsidR="00FE0F0D" w:rsidRDefault="00FE0F0D" w:rsidP="00FE0F0D">
      <w:pPr>
        <w:jc w:val="right"/>
      </w:pPr>
      <w:r>
        <w:t xml:space="preserve">к постановлению Администрации  </w:t>
      </w:r>
    </w:p>
    <w:p w:rsidR="00FE0F0D" w:rsidRDefault="00FE0F0D" w:rsidP="00FE0F0D">
      <w:pPr>
        <w:jc w:val="right"/>
      </w:pPr>
      <w:r>
        <w:t xml:space="preserve">Новосельцевского сельского </w:t>
      </w:r>
    </w:p>
    <w:p w:rsidR="00FE0F0D" w:rsidRDefault="00FE0F0D" w:rsidP="00FE0F0D">
      <w:pPr>
        <w:jc w:val="right"/>
      </w:pPr>
      <w:r>
        <w:t>поселения от 05.12.2022 №</w:t>
      </w:r>
      <w:r w:rsidR="00B45BFB">
        <w:t xml:space="preserve"> 119</w:t>
      </w:r>
      <w:r>
        <w:t xml:space="preserve"> </w:t>
      </w:r>
    </w:p>
    <w:p w:rsidR="00FE0F0D" w:rsidRPr="00FE0F0D" w:rsidRDefault="00FE0F0D" w:rsidP="00FE0F0D">
      <w:pPr>
        <w:pStyle w:val="aa"/>
        <w:tabs>
          <w:tab w:val="clear" w:pos="4677"/>
          <w:tab w:val="clear" w:pos="9355"/>
        </w:tabs>
        <w:jc w:val="center"/>
        <w:rPr>
          <w:b/>
        </w:rPr>
      </w:pPr>
      <w:r w:rsidRPr="00FE0F0D">
        <w:rPr>
          <w:b/>
        </w:rPr>
        <w:t>Перечень</w:t>
      </w:r>
    </w:p>
    <w:p w:rsidR="00FE0F0D" w:rsidRPr="00FE0F0D" w:rsidRDefault="00FE0F0D" w:rsidP="00FE0F0D">
      <w:pPr>
        <w:pStyle w:val="aa"/>
        <w:tabs>
          <w:tab w:val="clear" w:pos="4677"/>
          <w:tab w:val="clear" w:pos="9355"/>
        </w:tabs>
        <w:jc w:val="center"/>
        <w:rPr>
          <w:b/>
        </w:rPr>
      </w:pPr>
      <w:r w:rsidRPr="00FE0F0D">
        <w:rPr>
          <w:b/>
        </w:rPr>
        <w:t>автомобильных дорог общего пользования местного значения</w:t>
      </w:r>
    </w:p>
    <w:p w:rsidR="00FE0F0D" w:rsidRPr="00FE0F0D" w:rsidRDefault="00FE0F0D" w:rsidP="00FE0F0D">
      <w:pPr>
        <w:pStyle w:val="aa"/>
        <w:tabs>
          <w:tab w:val="clear" w:pos="4677"/>
          <w:tab w:val="clear" w:pos="9355"/>
        </w:tabs>
        <w:jc w:val="center"/>
        <w:rPr>
          <w:b/>
        </w:rPr>
      </w:pPr>
      <w:r w:rsidRPr="00FE0F0D">
        <w:rPr>
          <w:b/>
        </w:rPr>
        <w:t xml:space="preserve">муниципального образования </w:t>
      </w:r>
      <w:r>
        <w:rPr>
          <w:b/>
        </w:rPr>
        <w:t>«</w:t>
      </w:r>
      <w:r w:rsidRPr="00FE0F0D">
        <w:rPr>
          <w:b/>
        </w:rPr>
        <w:t>Новосельцевского сельского поселение</w:t>
      </w:r>
      <w:r>
        <w:rPr>
          <w:b/>
        </w:rPr>
        <w:t>»</w:t>
      </w:r>
    </w:p>
    <w:p w:rsidR="00FE0F0D" w:rsidRPr="00FE0F0D" w:rsidRDefault="00FE0F0D" w:rsidP="00FE0F0D">
      <w:pPr>
        <w:pStyle w:val="aa"/>
        <w:tabs>
          <w:tab w:val="clear" w:pos="4677"/>
          <w:tab w:val="clear" w:pos="93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56"/>
        <w:gridCol w:w="2499"/>
        <w:gridCol w:w="2500"/>
      </w:tblGrid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№ п/п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Наименование улиц и дорог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Протяженность, км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Ширина, м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2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3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4</w:t>
            </w:r>
          </w:p>
        </w:tc>
      </w:tr>
      <w:tr w:rsidR="00FE0F0D" w:rsidRPr="00FE0F0D" w:rsidTr="00FA39D4">
        <w:tc>
          <w:tcPr>
            <w:tcW w:w="9997" w:type="dxa"/>
            <w:gridSpan w:val="4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Улицы и дороги с песчано-гравийным покрытием с.</w:t>
            </w:r>
            <w:r>
              <w:t xml:space="preserve"> </w:t>
            </w:r>
            <w:r w:rsidRPr="00FE0F0D">
              <w:t>Новосельцево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1.1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 Советская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0,326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6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1.2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 Рабочая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0,58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6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1.3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 Комсомольская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1,029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1.4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 Юбилейная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0,5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1.5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пер. Школьный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0,5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1.6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пер.</w:t>
            </w:r>
            <w:r w:rsidR="00115E23">
              <w:t xml:space="preserve"> </w:t>
            </w:r>
            <w:r w:rsidRPr="00FE0F0D">
              <w:t>Новый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0,5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1.7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пер.</w:t>
            </w:r>
            <w:r w:rsidR="00115E23">
              <w:t xml:space="preserve"> </w:t>
            </w:r>
            <w:r w:rsidRPr="00FE0F0D">
              <w:t>Кедровый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0,52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1.8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</w:t>
            </w:r>
            <w:r w:rsidR="00115E23">
              <w:t xml:space="preserve"> </w:t>
            </w:r>
            <w:r w:rsidRPr="00FE0F0D">
              <w:t>Лесная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0,48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6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1.9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пер.</w:t>
            </w:r>
            <w:r w:rsidR="00115E23">
              <w:t xml:space="preserve"> </w:t>
            </w:r>
            <w:r w:rsidRPr="00FE0F0D">
              <w:t>Береговой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0,6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1.10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</w:t>
            </w:r>
            <w:r w:rsidR="00115E23">
              <w:t xml:space="preserve"> </w:t>
            </w:r>
            <w:r w:rsidRPr="00FE0F0D">
              <w:t>Светлая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0,5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6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1.11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пер.</w:t>
            </w:r>
            <w:r w:rsidR="00115E23">
              <w:t xml:space="preserve"> </w:t>
            </w:r>
            <w:r w:rsidRPr="00FE0F0D">
              <w:t>Пионерский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0,271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1.12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</w:t>
            </w:r>
            <w:r w:rsidR="00115E23">
              <w:t xml:space="preserve"> </w:t>
            </w:r>
            <w:r w:rsidRPr="00FE0F0D">
              <w:t>Луговая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0,33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1.13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пер.</w:t>
            </w:r>
            <w:r w:rsidR="00115E23">
              <w:t xml:space="preserve"> </w:t>
            </w:r>
            <w:r w:rsidRPr="00FE0F0D">
              <w:t>Совхозный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0,62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6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1.14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ул. Шишкова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1,625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B45BFB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6</w:t>
            </w:r>
          </w:p>
        </w:tc>
      </w:tr>
      <w:tr w:rsidR="00FE0F0D" w:rsidRPr="00FE0F0D" w:rsidTr="00FA39D4">
        <w:tc>
          <w:tcPr>
            <w:tcW w:w="9997" w:type="dxa"/>
            <w:gridSpan w:val="4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Улица и дорога с песчано-гравийным покрытием д.</w:t>
            </w:r>
            <w:r w:rsidR="00115E23">
              <w:t xml:space="preserve"> </w:t>
            </w:r>
            <w:r w:rsidRPr="00FE0F0D">
              <w:t>Малое Нестерово</w:t>
            </w:r>
          </w:p>
        </w:tc>
      </w:tr>
      <w:tr w:rsidR="00115E23" w:rsidRPr="00FE0F0D" w:rsidTr="00FA39D4">
        <w:tc>
          <w:tcPr>
            <w:tcW w:w="1242" w:type="dxa"/>
            <w:shd w:val="clear" w:color="auto" w:fill="auto"/>
          </w:tcPr>
          <w:p w:rsidR="00115E23" w:rsidRDefault="00115E23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1.15</w:t>
            </w:r>
          </w:p>
        </w:tc>
        <w:tc>
          <w:tcPr>
            <w:tcW w:w="3756" w:type="dxa"/>
            <w:shd w:val="clear" w:color="auto" w:fill="auto"/>
          </w:tcPr>
          <w:p w:rsidR="00115E23" w:rsidRPr="00FE0F0D" w:rsidRDefault="00115E23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Подъезд к д. Малое Нестерово</w:t>
            </w:r>
          </w:p>
        </w:tc>
        <w:tc>
          <w:tcPr>
            <w:tcW w:w="2499" w:type="dxa"/>
            <w:shd w:val="clear" w:color="auto" w:fill="auto"/>
          </w:tcPr>
          <w:p w:rsidR="00115E23" w:rsidRPr="00FE0F0D" w:rsidRDefault="00115E23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2,85</w:t>
            </w:r>
          </w:p>
        </w:tc>
        <w:tc>
          <w:tcPr>
            <w:tcW w:w="2500" w:type="dxa"/>
            <w:shd w:val="clear" w:color="auto" w:fill="auto"/>
          </w:tcPr>
          <w:p w:rsidR="00115E23" w:rsidRPr="00FE0F0D" w:rsidRDefault="00B45BFB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6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1.1</w:t>
            </w:r>
            <w:r w:rsidR="00B45BFB">
              <w:t>6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</w:t>
            </w:r>
            <w:r w:rsidR="00115E23">
              <w:t xml:space="preserve"> </w:t>
            </w:r>
            <w:r w:rsidRPr="00FE0F0D">
              <w:t>Трудовая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115E23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1,</w:t>
            </w:r>
            <w:r w:rsidR="004968FA">
              <w:t>363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B45BFB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6</w:t>
            </w:r>
          </w:p>
        </w:tc>
      </w:tr>
      <w:tr w:rsidR="00FE0F0D" w:rsidRPr="00FE0F0D" w:rsidTr="00FA39D4">
        <w:tc>
          <w:tcPr>
            <w:tcW w:w="9997" w:type="dxa"/>
            <w:gridSpan w:val="4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Улица и дорога с песчано-гравийным покрытием д.</w:t>
            </w:r>
            <w:r w:rsidR="00115E23">
              <w:t xml:space="preserve"> </w:t>
            </w:r>
            <w:r w:rsidRPr="00FE0F0D">
              <w:t>Нижняя Чигара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1.1</w:t>
            </w:r>
            <w:r w:rsidR="00B45BFB">
              <w:t>7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</w:t>
            </w:r>
            <w:r w:rsidR="00115E23">
              <w:t xml:space="preserve"> </w:t>
            </w:r>
            <w:r w:rsidRPr="00FE0F0D">
              <w:t>Красноармейская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4968FA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2,3</w:t>
            </w:r>
            <w:r w:rsidR="00115E23">
              <w:t>15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6</w:t>
            </w:r>
          </w:p>
        </w:tc>
      </w:tr>
      <w:tr w:rsidR="00FE0F0D" w:rsidRPr="00FE0F0D" w:rsidTr="00FA39D4">
        <w:tc>
          <w:tcPr>
            <w:tcW w:w="9997" w:type="dxa"/>
            <w:gridSpan w:val="4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Улица и дорога с песчано-гравийным покрытием д.</w:t>
            </w:r>
            <w:r w:rsidR="00115E23">
              <w:t xml:space="preserve"> </w:t>
            </w:r>
            <w:r w:rsidRPr="00FE0F0D">
              <w:t>Верхняя Чигара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1.1</w:t>
            </w:r>
            <w:r w:rsidR="00B45BFB">
              <w:t>8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</w:t>
            </w:r>
            <w:r w:rsidR="00115E23">
              <w:t xml:space="preserve"> </w:t>
            </w:r>
            <w:r w:rsidRPr="00FE0F0D">
              <w:t>Дальняя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0,46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6</w:t>
            </w:r>
          </w:p>
        </w:tc>
      </w:tr>
      <w:tr w:rsidR="00FE0F0D" w:rsidRPr="00FE0F0D" w:rsidTr="00FA39D4">
        <w:tc>
          <w:tcPr>
            <w:tcW w:w="9997" w:type="dxa"/>
            <w:gridSpan w:val="4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Улицы и дороги с песчано-гравийным покрытием д.</w:t>
            </w:r>
            <w:r w:rsidR="00115E23">
              <w:t xml:space="preserve"> </w:t>
            </w:r>
            <w:r w:rsidRPr="00FE0F0D">
              <w:t>Перемитино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1.1</w:t>
            </w:r>
            <w:r w:rsidR="00B45BFB">
              <w:t>9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</w:t>
            </w:r>
            <w:r w:rsidR="00115E23">
              <w:t xml:space="preserve"> </w:t>
            </w:r>
            <w:r w:rsidRPr="00FE0F0D">
              <w:t>Береговая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0,8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5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B45BFB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1.20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</w:t>
            </w:r>
            <w:r w:rsidR="00115E23">
              <w:t xml:space="preserve"> </w:t>
            </w:r>
            <w:r w:rsidRPr="00FE0F0D">
              <w:t>Заречная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0,11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6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</w:t>
            </w:r>
            <w:r w:rsidR="00B45BFB">
              <w:t>21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ул. Ягодная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0,137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4</w:t>
            </w:r>
          </w:p>
        </w:tc>
      </w:tr>
      <w:tr w:rsidR="00FE0F0D" w:rsidRPr="00FE0F0D" w:rsidTr="00FA39D4">
        <w:tc>
          <w:tcPr>
            <w:tcW w:w="9997" w:type="dxa"/>
            <w:gridSpan w:val="4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Дороги с асфальтобетонным  покрытием д.</w:t>
            </w:r>
            <w:r w:rsidR="00115E23">
              <w:t xml:space="preserve"> </w:t>
            </w:r>
            <w:r w:rsidRPr="00FE0F0D">
              <w:t>Малое Нестерово</w:t>
            </w:r>
          </w:p>
        </w:tc>
      </w:tr>
      <w:tr w:rsidR="00FE0F0D" w:rsidRPr="00FE0F0D" w:rsidTr="00FA39D4">
        <w:tc>
          <w:tcPr>
            <w:tcW w:w="1242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1.2</w:t>
            </w:r>
            <w:r w:rsidR="00B45BFB">
              <w:t>2</w:t>
            </w:r>
          </w:p>
        </w:tc>
        <w:tc>
          <w:tcPr>
            <w:tcW w:w="3756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Автомобильная дорога</w:t>
            </w:r>
          </w:p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 xml:space="preserve"> «Чумэл-Чвэч»</w:t>
            </w:r>
          </w:p>
        </w:tc>
        <w:tc>
          <w:tcPr>
            <w:tcW w:w="2499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0,54</w:t>
            </w:r>
          </w:p>
        </w:tc>
        <w:tc>
          <w:tcPr>
            <w:tcW w:w="2500" w:type="dxa"/>
            <w:shd w:val="clear" w:color="auto" w:fill="auto"/>
          </w:tcPr>
          <w:p w:rsidR="00FE0F0D" w:rsidRPr="00FE0F0D" w:rsidRDefault="00FE0F0D" w:rsidP="00FA39D4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4,5</w:t>
            </w:r>
          </w:p>
        </w:tc>
      </w:tr>
    </w:tbl>
    <w:p w:rsidR="00FE0F0D" w:rsidRDefault="00FE0F0D" w:rsidP="00FE0F0D">
      <w:pPr>
        <w:jc w:val="right"/>
      </w:pPr>
      <w:r>
        <w:t xml:space="preserve"> </w:t>
      </w:r>
    </w:p>
    <w:p w:rsidR="001E7BAB" w:rsidRPr="005E01B1" w:rsidRDefault="001E7BAB" w:rsidP="00B0254E">
      <w:pPr>
        <w:spacing w:after="200" w:line="276" w:lineRule="auto"/>
        <w:rPr>
          <w:sz w:val="20"/>
          <w:szCs w:val="20"/>
        </w:rPr>
      </w:pPr>
    </w:p>
    <w:sectPr w:rsidR="001E7BAB" w:rsidRPr="005E01B1" w:rsidSect="00B025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9B" w:rsidRDefault="00544C9B" w:rsidP="00B0254E">
      <w:r>
        <w:separator/>
      </w:r>
    </w:p>
  </w:endnote>
  <w:endnote w:type="continuationSeparator" w:id="0">
    <w:p w:rsidR="00544C9B" w:rsidRDefault="00544C9B" w:rsidP="00B0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9B" w:rsidRDefault="00544C9B" w:rsidP="00B0254E">
      <w:r>
        <w:separator/>
      </w:r>
    </w:p>
  </w:footnote>
  <w:footnote w:type="continuationSeparator" w:id="0">
    <w:p w:rsidR="00544C9B" w:rsidRDefault="00544C9B" w:rsidP="00B0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B1"/>
    <w:rsid w:val="0002411D"/>
    <w:rsid w:val="00056510"/>
    <w:rsid w:val="000930BC"/>
    <w:rsid w:val="000B3E42"/>
    <w:rsid w:val="000F459F"/>
    <w:rsid w:val="00115E23"/>
    <w:rsid w:val="00132A59"/>
    <w:rsid w:val="0014088D"/>
    <w:rsid w:val="00176F95"/>
    <w:rsid w:val="001E7BAB"/>
    <w:rsid w:val="00210E43"/>
    <w:rsid w:val="00263CFD"/>
    <w:rsid w:val="002E60AC"/>
    <w:rsid w:val="004477FD"/>
    <w:rsid w:val="004736BB"/>
    <w:rsid w:val="004968FA"/>
    <w:rsid w:val="00502B61"/>
    <w:rsid w:val="00544C9B"/>
    <w:rsid w:val="00596937"/>
    <w:rsid w:val="005A0FED"/>
    <w:rsid w:val="005B11DA"/>
    <w:rsid w:val="005E01B1"/>
    <w:rsid w:val="0062158B"/>
    <w:rsid w:val="00647377"/>
    <w:rsid w:val="006A53F2"/>
    <w:rsid w:val="00753BEF"/>
    <w:rsid w:val="008327F2"/>
    <w:rsid w:val="008528C5"/>
    <w:rsid w:val="00887B2A"/>
    <w:rsid w:val="008C1168"/>
    <w:rsid w:val="00944B7E"/>
    <w:rsid w:val="00967684"/>
    <w:rsid w:val="009E24BF"/>
    <w:rsid w:val="00A35072"/>
    <w:rsid w:val="00A750A2"/>
    <w:rsid w:val="00AE240E"/>
    <w:rsid w:val="00AE3E8D"/>
    <w:rsid w:val="00B003D0"/>
    <w:rsid w:val="00B0254E"/>
    <w:rsid w:val="00B45BFB"/>
    <w:rsid w:val="00B92AC5"/>
    <w:rsid w:val="00BE7F0B"/>
    <w:rsid w:val="00C47939"/>
    <w:rsid w:val="00C65AFB"/>
    <w:rsid w:val="00C75E8D"/>
    <w:rsid w:val="00C9035F"/>
    <w:rsid w:val="00CC0EAC"/>
    <w:rsid w:val="00E117F2"/>
    <w:rsid w:val="00E75B00"/>
    <w:rsid w:val="00E86E2C"/>
    <w:rsid w:val="00F15592"/>
    <w:rsid w:val="00F25CA6"/>
    <w:rsid w:val="00F544DB"/>
    <w:rsid w:val="00FA4696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D7CA1-A525-4D44-9C5B-4A57AAE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68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B1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5E0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5E01B1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rsid w:val="005E01B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E01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E01B1"/>
    <w:pPr>
      <w:spacing w:after="120"/>
    </w:pPr>
  </w:style>
  <w:style w:type="character" w:customStyle="1" w:styleId="a8">
    <w:name w:val="Основной текст Знак"/>
    <w:basedOn w:val="a0"/>
    <w:link w:val="a7"/>
    <w:rsid w:val="005E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32A59"/>
    <w:rPr>
      <w:color w:val="0000FF" w:themeColor="hyperlink"/>
      <w:u w:val="single"/>
    </w:rPr>
  </w:style>
  <w:style w:type="paragraph" w:styleId="aa">
    <w:name w:val="footer"/>
    <w:basedOn w:val="a"/>
    <w:link w:val="ab"/>
    <w:rsid w:val="008528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8528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528C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025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02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6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elcevo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BE92F-1E6D-4F9C-8DF3-4EFF8318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2022-12-05T07:19:00Z</cp:lastPrinted>
  <dcterms:created xsi:type="dcterms:W3CDTF">2022-12-05T08:42:00Z</dcterms:created>
  <dcterms:modified xsi:type="dcterms:W3CDTF">2022-12-05T08:42:00Z</dcterms:modified>
</cp:coreProperties>
</file>