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5" w:rsidRPr="00B8166F" w:rsidRDefault="00C43FB5" w:rsidP="00C43FB5">
      <w:pPr>
        <w:jc w:val="center"/>
        <w:rPr>
          <w:sz w:val="28"/>
          <w:szCs w:val="28"/>
        </w:rPr>
      </w:pPr>
      <w:r w:rsidRPr="00B8166F">
        <w:rPr>
          <w:sz w:val="28"/>
          <w:szCs w:val="28"/>
        </w:rPr>
        <w:t>СОВЕТ</w:t>
      </w:r>
    </w:p>
    <w:p w:rsidR="00C43FB5" w:rsidRPr="00B8166F" w:rsidRDefault="00C43FB5" w:rsidP="00C43FB5">
      <w:pPr>
        <w:jc w:val="center"/>
        <w:rPr>
          <w:sz w:val="28"/>
          <w:szCs w:val="28"/>
        </w:rPr>
      </w:pPr>
      <w:r w:rsidRPr="00B8166F">
        <w:rPr>
          <w:sz w:val="28"/>
          <w:szCs w:val="28"/>
        </w:rPr>
        <w:t>Новосельцевского сельского поселения</w:t>
      </w:r>
    </w:p>
    <w:p w:rsidR="00C43FB5" w:rsidRPr="00B8166F" w:rsidRDefault="00C43FB5" w:rsidP="00C43FB5">
      <w:pPr>
        <w:jc w:val="center"/>
        <w:rPr>
          <w:sz w:val="28"/>
          <w:szCs w:val="28"/>
        </w:rPr>
      </w:pPr>
      <w:r w:rsidRPr="00B8166F">
        <w:rPr>
          <w:sz w:val="28"/>
          <w:szCs w:val="28"/>
        </w:rPr>
        <w:t>Парабельского района</w:t>
      </w:r>
    </w:p>
    <w:p w:rsidR="00C43FB5" w:rsidRPr="00B8166F" w:rsidRDefault="00C43FB5" w:rsidP="00C43FB5">
      <w:pPr>
        <w:jc w:val="center"/>
        <w:rPr>
          <w:kern w:val="32"/>
          <w:sz w:val="28"/>
          <w:szCs w:val="28"/>
        </w:rPr>
      </w:pPr>
      <w:r w:rsidRPr="00B8166F">
        <w:rPr>
          <w:kern w:val="32"/>
          <w:sz w:val="28"/>
          <w:szCs w:val="28"/>
        </w:rPr>
        <w:t>Томской области</w:t>
      </w:r>
    </w:p>
    <w:p w:rsidR="00C43FB5" w:rsidRPr="00B8166F" w:rsidRDefault="00C43FB5" w:rsidP="00C43FB5">
      <w:pPr>
        <w:rPr>
          <w:sz w:val="28"/>
          <w:szCs w:val="28"/>
        </w:rPr>
      </w:pPr>
    </w:p>
    <w:p w:rsidR="00C43FB5" w:rsidRPr="00B8166F" w:rsidRDefault="00C43FB5" w:rsidP="00C43FB5">
      <w:pPr>
        <w:jc w:val="center"/>
        <w:rPr>
          <w:sz w:val="28"/>
          <w:szCs w:val="28"/>
        </w:rPr>
      </w:pPr>
      <w:r w:rsidRPr="00B8166F">
        <w:rPr>
          <w:sz w:val="28"/>
          <w:szCs w:val="28"/>
        </w:rPr>
        <w:t>РЕШЕНИЕ</w:t>
      </w:r>
      <w:r w:rsidR="00404071">
        <w:rPr>
          <w:sz w:val="28"/>
          <w:szCs w:val="28"/>
        </w:rPr>
        <w:t xml:space="preserve"> </w:t>
      </w:r>
    </w:p>
    <w:p w:rsidR="00C43FB5" w:rsidRPr="00B8166F" w:rsidRDefault="00C43FB5" w:rsidP="00C43FB5">
      <w:pPr>
        <w:jc w:val="center"/>
        <w:rPr>
          <w:sz w:val="28"/>
          <w:szCs w:val="28"/>
        </w:rPr>
      </w:pPr>
    </w:p>
    <w:p w:rsidR="00C43FB5" w:rsidRDefault="00404071" w:rsidP="00C43FB5">
      <w:pPr>
        <w:jc w:val="both"/>
        <w:rPr>
          <w:sz w:val="28"/>
          <w:szCs w:val="28"/>
        </w:rPr>
      </w:pPr>
      <w:r>
        <w:rPr>
          <w:sz w:val="28"/>
          <w:szCs w:val="28"/>
        </w:rPr>
        <w:t>25.12.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59</w:t>
      </w:r>
    </w:p>
    <w:p w:rsidR="00C377ED" w:rsidRDefault="00C377ED" w:rsidP="00C43FB5">
      <w:pPr>
        <w:jc w:val="both"/>
        <w:rPr>
          <w:sz w:val="28"/>
          <w:szCs w:val="28"/>
        </w:rPr>
      </w:pPr>
    </w:p>
    <w:p w:rsidR="000A0636" w:rsidRPr="0086678C" w:rsidRDefault="000A0636" w:rsidP="00C43FB5">
      <w:pPr>
        <w:jc w:val="both"/>
      </w:pPr>
    </w:p>
    <w:p w:rsidR="00C43FB5" w:rsidRPr="0086678C" w:rsidRDefault="000A0636" w:rsidP="000A0636">
      <w:pPr>
        <w:jc w:val="center"/>
      </w:pPr>
      <w:r w:rsidRPr="0086678C">
        <w:t>Об установлении срока  рассрочки</w:t>
      </w:r>
      <w:r w:rsidR="0053441A">
        <w:t xml:space="preserve">  оплаты приобретаемого субъектами</w:t>
      </w:r>
      <w:r w:rsidRPr="0086678C">
        <w:t xml:space="preserve"> малого и среднего  предпринимательства арендуемого ими недвижимого имущества, находящегося в муниципальной собственности</w:t>
      </w:r>
      <w:r w:rsidR="005035F7">
        <w:t xml:space="preserve"> Новосельцевского сельского поселения</w:t>
      </w:r>
      <w:r w:rsidRPr="0086678C">
        <w:t>, при реализации преимущественного права на приобретение такого имущества</w:t>
      </w:r>
    </w:p>
    <w:p w:rsidR="000A0636" w:rsidRPr="0086678C" w:rsidRDefault="000A0636" w:rsidP="00C43FB5">
      <w:pPr>
        <w:pStyle w:val="a5"/>
        <w:tabs>
          <w:tab w:val="left" w:pos="3969"/>
        </w:tabs>
        <w:ind w:right="5386"/>
        <w:jc w:val="both"/>
        <w:rPr>
          <w:rFonts w:ascii="Times New Roman" w:hAnsi="Times New Roman"/>
          <w:b/>
          <w:sz w:val="24"/>
          <w:szCs w:val="24"/>
        </w:rPr>
      </w:pPr>
    </w:p>
    <w:p w:rsidR="00B8166F" w:rsidRPr="0053441A" w:rsidRDefault="00B8166F" w:rsidP="00B8166F">
      <w:pPr>
        <w:ind w:right="-144" w:firstLine="708"/>
        <w:jc w:val="both"/>
      </w:pPr>
      <w:r w:rsidRPr="0086678C">
        <w:t xml:space="preserve">В соответствии с Федеральным законом от 22.07.2008 N 159-ФЗ </w:t>
      </w:r>
      <w:r w:rsidRPr="0053441A">
        <w:t>«</w:t>
      </w:r>
      <w:r w:rsidR="0053441A" w:rsidRPr="0053441A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3441A">
        <w:t xml:space="preserve">», </w:t>
      </w:r>
    </w:p>
    <w:p w:rsidR="00B8166F" w:rsidRPr="0053441A" w:rsidRDefault="00B8166F" w:rsidP="00C43FB5">
      <w:pPr>
        <w:tabs>
          <w:tab w:val="left" w:pos="840"/>
        </w:tabs>
        <w:ind w:firstLine="600"/>
        <w:jc w:val="both"/>
      </w:pPr>
    </w:p>
    <w:p w:rsidR="00C43FB5" w:rsidRPr="0086678C" w:rsidRDefault="00C43FB5" w:rsidP="00C43FB5">
      <w:pPr>
        <w:tabs>
          <w:tab w:val="left" w:pos="840"/>
        </w:tabs>
        <w:ind w:firstLine="600"/>
        <w:jc w:val="both"/>
      </w:pPr>
      <w:r w:rsidRPr="0086678C">
        <w:t>Совет поселения РЕШИЛ:</w:t>
      </w:r>
    </w:p>
    <w:p w:rsidR="00C43FB5" w:rsidRPr="0086678C" w:rsidRDefault="00C43FB5" w:rsidP="00B8166F">
      <w:pPr>
        <w:widowControl w:val="0"/>
        <w:tabs>
          <w:tab w:val="left" w:pos="0"/>
        </w:tabs>
        <w:jc w:val="both"/>
      </w:pPr>
    </w:p>
    <w:p w:rsidR="00B8166F" w:rsidRPr="0086678C" w:rsidRDefault="00B8166F" w:rsidP="00B8166F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78C">
        <w:rPr>
          <w:rFonts w:ascii="Times New Roman" w:hAnsi="Times New Roman" w:cs="Times New Roman"/>
          <w:sz w:val="24"/>
          <w:szCs w:val="24"/>
        </w:rPr>
        <w:t xml:space="preserve">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Новосельцевского сельского поселения, при реализации преимущественного права</w:t>
      </w:r>
      <w:r w:rsidR="0053441A">
        <w:rPr>
          <w:rFonts w:ascii="Times New Roman" w:hAnsi="Times New Roman" w:cs="Times New Roman"/>
          <w:sz w:val="24"/>
          <w:szCs w:val="24"/>
        </w:rPr>
        <w:t xml:space="preserve"> на </w:t>
      </w:r>
      <w:r w:rsidRPr="0086678C">
        <w:rPr>
          <w:rFonts w:ascii="Times New Roman" w:hAnsi="Times New Roman" w:cs="Times New Roman"/>
          <w:sz w:val="24"/>
          <w:szCs w:val="24"/>
        </w:rPr>
        <w:t xml:space="preserve"> приобретение такого </w:t>
      </w:r>
      <w:r w:rsidR="00C377ED" w:rsidRPr="0086678C">
        <w:rPr>
          <w:rFonts w:ascii="Times New Roman" w:hAnsi="Times New Roman" w:cs="Times New Roman"/>
          <w:sz w:val="24"/>
          <w:szCs w:val="24"/>
        </w:rPr>
        <w:t>имуще</w:t>
      </w:r>
      <w:r w:rsidRPr="0086678C">
        <w:rPr>
          <w:rFonts w:ascii="Times New Roman" w:hAnsi="Times New Roman" w:cs="Times New Roman"/>
          <w:sz w:val="24"/>
          <w:szCs w:val="24"/>
        </w:rPr>
        <w:t>ства, составляет 5 лет.</w:t>
      </w:r>
    </w:p>
    <w:p w:rsidR="00C43FB5" w:rsidRPr="0086678C" w:rsidRDefault="00C43FB5" w:rsidP="00B8166F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40"/>
          <w:tab w:val="left" w:pos="1080"/>
        </w:tabs>
        <w:ind w:left="0" w:right="5" w:firstLine="0"/>
        <w:jc w:val="both"/>
      </w:pPr>
      <w:r w:rsidRPr="0086678C">
        <w:t xml:space="preserve">Обнародовать решение в Информационном бюллетене Администрации и Совета  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r w:rsidRPr="0086678C">
        <w:rPr>
          <w:i/>
        </w:rPr>
        <w:t xml:space="preserve"> </w:t>
      </w:r>
      <w:hyperlink r:id="rId5" w:history="1">
        <w:r w:rsidRPr="0086678C">
          <w:rPr>
            <w:rStyle w:val="a7"/>
            <w:lang w:val="en-US"/>
          </w:rPr>
          <w:t>www</w:t>
        </w:r>
        <w:r w:rsidRPr="0086678C">
          <w:rPr>
            <w:rStyle w:val="a7"/>
          </w:rPr>
          <w:t>.</w:t>
        </w:r>
        <w:r w:rsidRPr="0086678C">
          <w:rPr>
            <w:rStyle w:val="a7"/>
            <w:lang w:val="en-US"/>
          </w:rPr>
          <w:t>novoselcevo</w:t>
        </w:r>
        <w:r w:rsidRPr="0086678C">
          <w:rPr>
            <w:rStyle w:val="a7"/>
          </w:rPr>
          <w:t>.</w:t>
        </w:r>
        <w:r w:rsidRPr="0086678C">
          <w:rPr>
            <w:rStyle w:val="a7"/>
            <w:lang w:val="en-US"/>
          </w:rPr>
          <w:t>tomsk</w:t>
        </w:r>
        <w:r w:rsidRPr="0086678C">
          <w:rPr>
            <w:rStyle w:val="a7"/>
          </w:rPr>
          <w:t>.</w:t>
        </w:r>
        <w:r w:rsidRPr="0086678C">
          <w:rPr>
            <w:rStyle w:val="a7"/>
            <w:lang w:val="en-US"/>
          </w:rPr>
          <w:t>ru</w:t>
        </w:r>
      </w:hyperlink>
      <w:r w:rsidRPr="0086678C">
        <w:t>. Решение вступает в силу со дня официального опубликования (обнародования).</w:t>
      </w:r>
    </w:p>
    <w:p w:rsidR="00C43FB5" w:rsidRPr="0086678C" w:rsidRDefault="00C43FB5" w:rsidP="00B8166F">
      <w:pPr>
        <w:tabs>
          <w:tab w:val="left" w:pos="0"/>
          <w:tab w:val="left" w:pos="840"/>
        </w:tabs>
        <w:jc w:val="both"/>
      </w:pPr>
    </w:p>
    <w:p w:rsidR="00C43FB5" w:rsidRPr="0086678C" w:rsidRDefault="00C43FB5" w:rsidP="00B8166F">
      <w:pPr>
        <w:tabs>
          <w:tab w:val="left" w:pos="0"/>
          <w:tab w:val="left" w:pos="840"/>
        </w:tabs>
        <w:ind w:left="851" w:firstLine="709"/>
        <w:jc w:val="both"/>
      </w:pPr>
    </w:p>
    <w:p w:rsidR="00C43FB5" w:rsidRDefault="00C43FB5" w:rsidP="00C43FB5">
      <w:pPr>
        <w:tabs>
          <w:tab w:val="left" w:pos="840"/>
        </w:tabs>
        <w:ind w:left="851" w:hanging="851"/>
        <w:jc w:val="both"/>
      </w:pPr>
    </w:p>
    <w:p w:rsidR="0086678C" w:rsidRDefault="0086678C" w:rsidP="00C43FB5">
      <w:pPr>
        <w:tabs>
          <w:tab w:val="left" w:pos="840"/>
        </w:tabs>
        <w:ind w:left="851" w:hanging="851"/>
        <w:jc w:val="both"/>
      </w:pPr>
    </w:p>
    <w:p w:rsidR="0086678C" w:rsidRDefault="0086678C" w:rsidP="00C43FB5">
      <w:pPr>
        <w:tabs>
          <w:tab w:val="left" w:pos="840"/>
        </w:tabs>
        <w:ind w:left="851" w:hanging="851"/>
        <w:jc w:val="both"/>
      </w:pPr>
    </w:p>
    <w:p w:rsidR="0086678C" w:rsidRDefault="0086678C" w:rsidP="00C43FB5">
      <w:pPr>
        <w:tabs>
          <w:tab w:val="left" w:pos="840"/>
        </w:tabs>
        <w:ind w:left="851" w:hanging="851"/>
        <w:jc w:val="both"/>
      </w:pPr>
    </w:p>
    <w:p w:rsidR="0086678C" w:rsidRPr="00A736B9" w:rsidRDefault="00A736B9" w:rsidP="00A736B9">
      <w:pPr>
        <w:tabs>
          <w:tab w:val="left" w:pos="840"/>
        </w:tabs>
        <w:jc w:val="both"/>
      </w:pPr>
      <w:r>
        <w:t>Глава Администрации                                                                         А.С.Новосельцева</w:t>
      </w:r>
      <w:bookmarkStart w:id="0" w:name="_GoBack"/>
      <w:bookmarkEnd w:id="0"/>
    </w:p>
    <w:p w:rsidR="0086678C" w:rsidRDefault="0086678C" w:rsidP="00C43FB5">
      <w:pPr>
        <w:tabs>
          <w:tab w:val="left" w:pos="840"/>
        </w:tabs>
        <w:ind w:left="851" w:hanging="851"/>
        <w:jc w:val="both"/>
      </w:pPr>
    </w:p>
    <w:p w:rsidR="00C43FB5" w:rsidRPr="0086678C" w:rsidRDefault="00335792" w:rsidP="0086678C">
      <w:pPr>
        <w:jc w:val="both"/>
      </w:pPr>
      <w:r>
        <w:t>Председатель Совета</w:t>
      </w:r>
      <w:r w:rsidR="00B8166F" w:rsidRPr="0086678C">
        <w:t xml:space="preserve"> </w:t>
      </w:r>
      <w:r w:rsidR="00B8166F" w:rsidRPr="0086678C">
        <w:tab/>
      </w:r>
      <w:r w:rsidR="00B8166F" w:rsidRPr="0086678C">
        <w:tab/>
      </w:r>
      <w:r w:rsidR="0086678C">
        <w:t xml:space="preserve">                       </w:t>
      </w:r>
      <w:r>
        <w:tab/>
      </w:r>
      <w:r>
        <w:tab/>
      </w:r>
      <w:r>
        <w:tab/>
        <w:t xml:space="preserve">         </w:t>
      </w:r>
      <w:r w:rsidR="008B2B84">
        <w:t>Е</w:t>
      </w:r>
      <w:r w:rsidR="00C43FB5" w:rsidRPr="0086678C">
        <w:t>.</w:t>
      </w:r>
      <w:r>
        <w:t>А</w:t>
      </w:r>
      <w:r w:rsidR="00C43FB5" w:rsidRPr="0086678C">
        <w:t>.</w:t>
      </w:r>
      <w:r>
        <w:t xml:space="preserve"> Колмакова</w:t>
      </w:r>
    </w:p>
    <w:p w:rsidR="00E62666" w:rsidRPr="0086678C" w:rsidRDefault="00E62666"/>
    <w:sectPr w:rsidR="00E62666" w:rsidRPr="0086678C" w:rsidSect="00E6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EA3"/>
    <w:multiLevelType w:val="hybridMultilevel"/>
    <w:tmpl w:val="9560F76A"/>
    <w:lvl w:ilvl="0" w:tplc="1048F1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17E6247"/>
    <w:multiLevelType w:val="hybridMultilevel"/>
    <w:tmpl w:val="5CC08AD0"/>
    <w:lvl w:ilvl="0" w:tplc="142E6A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43FB5"/>
    <w:rsid w:val="00087190"/>
    <w:rsid w:val="000A0636"/>
    <w:rsid w:val="00335792"/>
    <w:rsid w:val="00374282"/>
    <w:rsid w:val="00404071"/>
    <w:rsid w:val="00423C09"/>
    <w:rsid w:val="00435A9F"/>
    <w:rsid w:val="005035F7"/>
    <w:rsid w:val="0053441A"/>
    <w:rsid w:val="006B3794"/>
    <w:rsid w:val="0079560F"/>
    <w:rsid w:val="0086678C"/>
    <w:rsid w:val="008B2B84"/>
    <w:rsid w:val="008C1969"/>
    <w:rsid w:val="00A736B9"/>
    <w:rsid w:val="00AB5569"/>
    <w:rsid w:val="00B33D6B"/>
    <w:rsid w:val="00B8166F"/>
    <w:rsid w:val="00C377ED"/>
    <w:rsid w:val="00C43FB5"/>
    <w:rsid w:val="00E62666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62C"/>
  <w15:docId w15:val="{B4E95C0A-63DE-4139-A42F-8A4B54D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FB5"/>
    <w:pPr>
      <w:spacing w:after="120"/>
    </w:pPr>
  </w:style>
  <w:style w:type="character" w:customStyle="1" w:styleId="a4">
    <w:name w:val="Основной текст Знак"/>
    <w:basedOn w:val="a0"/>
    <w:link w:val="a3"/>
    <w:rsid w:val="00C4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C43F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43F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rsid w:val="00C43FB5"/>
    <w:rPr>
      <w:color w:val="0000FF"/>
      <w:u w:val="single"/>
    </w:rPr>
  </w:style>
  <w:style w:type="paragraph" w:customStyle="1" w:styleId="ConsPlusNormal">
    <w:name w:val="ConsPlusNormal"/>
    <w:rsid w:val="00B8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B8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5</cp:revision>
  <cp:lastPrinted>2018-12-26T03:30:00Z</cp:lastPrinted>
  <dcterms:created xsi:type="dcterms:W3CDTF">2018-12-26T03:30:00Z</dcterms:created>
  <dcterms:modified xsi:type="dcterms:W3CDTF">2019-02-01T13:35:00Z</dcterms:modified>
</cp:coreProperties>
</file>