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03" w:rsidRPr="00365403" w:rsidRDefault="00112A56" w:rsidP="00112A56">
      <w:pPr>
        <w:jc w:val="center"/>
        <w:rPr>
          <w:rFonts w:ascii="Times New Roman" w:hAnsi="Times New Roman"/>
          <w:b/>
        </w:rPr>
      </w:pPr>
      <w:r w:rsidRPr="00365403">
        <w:rPr>
          <w:rFonts w:ascii="Times New Roman" w:hAnsi="Times New Roman"/>
          <w:b/>
        </w:rPr>
        <w:t xml:space="preserve">АДМИНИСТРАЦИЯ </w:t>
      </w:r>
    </w:p>
    <w:p w:rsidR="00112A56" w:rsidRPr="00365403" w:rsidRDefault="00112A56" w:rsidP="00112A56">
      <w:pPr>
        <w:jc w:val="center"/>
        <w:rPr>
          <w:rFonts w:ascii="Times New Roman" w:hAnsi="Times New Roman"/>
          <w:b/>
        </w:rPr>
      </w:pPr>
      <w:r w:rsidRPr="00365403">
        <w:rPr>
          <w:rFonts w:ascii="Times New Roman" w:hAnsi="Times New Roman"/>
          <w:b/>
        </w:rPr>
        <w:t>НОВОСЕЛЬЦЕВСКОГО СЕЛЬСКОГО ПОСЕЛЕНИЯ</w:t>
      </w:r>
    </w:p>
    <w:p w:rsidR="00112A56" w:rsidRPr="00365403" w:rsidRDefault="00112A56" w:rsidP="00112A56">
      <w:pPr>
        <w:jc w:val="center"/>
        <w:rPr>
          <w:rFonts w:ascii="Times New Roman" w:hAnsi="Times New Roman"/>
        </w:rPr>
      </w:pPr>
      <w:bookmarkStart w:id="0" w:name="_GoBack"/>
      <w:bookmarkEnd w:id="0"/>
      <w:r w:rsidRPr="00365403">
        <w:rPr>
          <w:rFonts w:ascii="Times New Roman" w:hAnsi="Times New Roman"/>
        </w:rPr>
        <w:t>ПАРАБЕЛЬСКОГО РАЙОНА</w:t>
      </w:r>
    </w:p>
    <w:p w:rsidR="00112A56" w:rsidRPr="00365403" w:rsidRDefault="00112A56" w:rsidP="00112A56">
      <w:pPr>
        <w:jc w:val="center"/>
        <w:rPr>
          <w:rFonts w:ascii="Times New Roman" w:hAnsi="Times New Roman"/>
        </w:rPr>
      </w:pPr>
      <w:r w:rsidRPr="00365403">
        <w:rPr>
          <w:rFonts w:ascii="Times New Roman" w:hAnsi="Times New Roman"/>
        </w:rPr>
        <w:t>ТОМСКОЙ ОБЛАСТИ</w:t>
      </w:r>
    </w:p>
    <w:p w:rsidR="00112A56" w:rsidRPr="00365403" w:rsidRDefault="00112A56" w:rsidP="00112A56">
      <w:pPr>
        <w:jc w:val="center"/>
        <w:rPr>
          <w:rFonts w:ascii="Times New Roman" w:hAnsi="Times New Roman"/>
          <w:b/>
        </w:rPr>
      </w:pPr>
      <w:r w:rsidRPr="00365403">
        <w:rPr>
          <w:rFonts w:ascii="Times New Roman" w:hAnsi="Times New Roman"/>
          <w:b/>
        </w:rPr>
        <w:t>ПОСТАНОВЛЕНИЕ</w:t>
      </w:r>
    </w:p>
    <w:p w:rsidR="00112A56" w:rsidRPr="00365403" w:rsidRDefault="00112A56" w:rsidP="00112A56">
      <w:pPr>
        <w:rPr>
          <w:rFonts w:ascii="Times New Roman" w:hAnsi="Times New Roman"/>
          <w:b/>
        </w:rPr>
      </w:pPr>
    </w:p>
    <w:p w:rsidR="00112A56" w:rsidRDefault="00112A56" w:rsidP="00112A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Новосельцево</w:t>
      </w:r>
    </w:p>
    <w:p w:rsidR="00112A56" w:rsidRDefault="00112A56" w:rsidP="00112A56">
      <w:pPr>
        <w:pStyle w:val="a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16.11.2015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№ 93</w:t>
      </w:r>
    </w:p>
    <w:p w:rsidR="00112A56" w:rsidRDefault="00112A56" w:rsidP="00112A56">
      <w:pPr>
        <w:pStyle w:val="a3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9"/>
      </w:tblGrid>
      <w:tr w:rsidR="00112A56" w:rsidTr="00112A56">
        <w:trPr>
          <w:trHeight w:val="140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A56" w:rsidRPr="00112A56" w:rsidRDefault="00112A5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12A56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О назначении публичных слушаний по рассмотрению проекта планировки и межевания территории</w:t>
            </w:r>
          </w:p>
        </w:tc>
      </w:tr>
    </w:tbl>
    <w:p w:rsidR="00112A56" w:rsidRDefault="00112A56" w:rsidP="00112A56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В соответствии со ст. 45, 46 Градостроительного кодекса РФ, Федеральным Законом № 131- ФЗ от 06.10.2003 «Об общих принципах организации местного самоуправления в РФ», Уставом муниципального образования «Новосельцевское сельское поселение»</w:t>
      </w:r>
      <w:r>
        <w:rPr>
          <w:rFonts w:ascii="Times New Roman" w:hAnsi="Times New Roman"/>
          <w:color w:val="000000"/>
          <w:szCs w:val="24"/>
        </w:rPr>
        <w:t>, рассмотрев обращение АО «</w:t>
      </w:r>
      <w:proofErr w:type="spellStart"/>
      <w:r>
        <w:rPr>
          <w:rFonts w:ascii="Times New Roman" w:hAnsi="Times New Roman"/>
          <w:color w:val="000000"/>
          <w:szCs w:val="24"/>
        </w:rPr>
        <w:t>Транснефть</w:t>
      </w:r>
      <w:proofErr w:type="spellEnd"/>
      <w:r>
        <w:rPr>
          <w:rFonts w:ascii="Times New Roman" w:hAnsi="Times New Roman"/>
          <w:color w:val="000000"/>
          <w:szCs w:val="24"/>
        </w:rPr>
        <w:t xml:space="preserve"> – Центральная Сибирь»,</w:t>
      </w: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ПОСТАНОВЛЯЮ</w:t>
      </w:r>
      <w:r>
        <w:rPr>
          <w:rFonts w:ascii="Times New Roman" w:hAnsi="Times New Roman"/>
          <w:bCs/>
          <w:color w:val="000000"/>
          <w:szCs w:val="24"/>
        </w:rPr>
        <w:t>:</w:t>
      </w: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Назначить на </w:t>
      </w:r>
      <w:r>
        <w:rPr>
          <w:rFonts w:ascii="Times New Roman" w:hAnsi="Times New Roman"/>
          <w:szCs w:val="24"/>
        </w:rPr>
        <w:t>16 декабря 2015</w:t>
      </w:r>
      <w:r>
        <w:rPr>
          <w:rFonts w:ascii="Times New Roman" w:hAnsi="Times New Roman"/>
          <w:color w:val="000000"/>
          <w:szCs w:val="24"/>
        </w:rPr>
        <w:t xml:space="preserve"> года публичные слушания по рассмотрению проекта планировки и межевания территории по объекту: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«Реконструкция нефтепровода «Александровское – Анжеро-Судженск» на участке (основная нитка) </w:t>
      </w:r>
      <w:smartTag w:uri="urn:schemas-microsoft-com:office:smarttags" w:element="metricconverter">
        <w:smartTagPr>
          <w:attr w:name="ProductID" w:val="411,79 км"/>
        </w:smartTagPr>
        <w:r>
          <w:rPr>
            <w:rFonts w:ascii="Times New Roman" w:hAnsi="Times New Roman"/>
            <w:color w:val="000000"/>
            <w:szCs w:val="24"/>
          </w:rPr>
          <w:t>411,79 км</w:t>
        </w:r>
      </w:smartTag>
      <w:r>
        <w:rPr>
          <w:rFonts w:ascii="Times New Roman" w:hAnsi="Times New Roman"/>
          <w:color w:val="000000"/>
          <w:szCs w:val="24"/>
        </w:rPr>
        <w:t xml:space="preserve"> – </w:t>
      </w:r>
      <w:smartTag w:uri="urn:schemas-microsoft-com:office:smarttags" w:element="metricconverter">
        <w:smartTagPr>
          <w:attr w:name="ProductID" w:val="433,01 км"/>
        </w:smartTagPr>
        <w:r>
          <w:rPr>
            <w:rFonts w:ascii="Times New Roman" w:hAnsi="Times New Roman"/>
            <w:color w:val="000000"/>
            <w:szCs w:val="24"/>
          </w:rPr>
          <w:t>433,01 км</w:t>
        </w:r>
      </w:smartTag>
      <w:r>
        <w:rPr>
          <w:rFonts w:ascii="Times New Roman" w:hAnsi="Times New Roman"/>
          <w:color w:val="000000"/>
          <w:szCs w:val="24"/>
        </w:rPr>
        <w:t xml:space="preserve"> (наименование объекта согласно ПСД: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МН «Александровское – Анжеро-Судженск» км 380 – км 428 (инв. « 500289), км 428-км 455 (инв. № 500102). Замена трубы </w:t>
      </w:r>
      <w:proofErr w:type="gramStart"/>
      <w:r>
        <w:rPr>
          <w:rFonts w:ascii="Times New Roman" w:hAnsi="Times New Roman"/>
          <w:color w:val="000000"/>
          <w:szCs w:val="24"/>
        </w:rPr>
        <w:t>км</w:t>
      </w:r>
      <w:proofErr w:type="gramEnd"/>
      <w:r>
        <w:rPr>
          <w:rFonts w:ascii="Times New Roman" w:hAnsi="Times New Roman"/>
          <w:color w:val="000000"/>
          <w:szCs w:val="24"/>
        </w:rPr>
        <w:t xml:space="preserve"> 411,79-км 433,01; км 433,01-км 441,55; км 446,84 – км 451,47 ДУ 1200. Реконструкция. (1 Этап Замена трубы </w:t>
      </w:r>
      <w:proofErr w:type="gramStart"/>
      <w:r>
        <w:rPr>
          <w:rFonts w:ascii="Times New Roman" w:hAnsi="Times New Roman"/>
          <w:color w:val="000000"/>
          <w:szCs w:val="24"/>
        </w:rPr>
        <w:t>км</w:t>
      </w:r>
      <w:proofErr w:type="gramEnd"/>
      <w:r>
        <w:rPr>
          <w:rFonts w:ascii="Times New Roman" w:hAnsi="Times New Roman"/>
          <w:color w:val="000000"/>
          <w:szCs w:val="24"/>
        </w:rPr>
        <w:t xml:space="preserve"> 411,79 – км 433,01).</w:t>
      </w: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Определить местом проведения публичных слушаний </w:t>
      </w:r>
      <w:r>
        <w:rPr>
          <w:rFonts w:ascii="Times New Roman" w:hAnsi="Times New Roman"/>
          <w:szCs w:val="24"/>
        </w:rPr>
        <w:t>Дом культуры с.Новосельцево, время проведения  14.00 часов по местному времени.</w:t>
      </w: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 xml:space="preserve">Опубликовать Постановление </w:t>
      </w:r>
      <w:r>
        <w:rPr>
          <w:rFonts w:ascii="Times New Roman" w:hAnsi="Times New Roman"/>
          <w:color w:val="000000"/>
          <w:szCs w:val="24"/>
        </w:rPr>
        <w:t>на сайте Новосельцевского сельского поселения и информационном бюллетене Администрации и Совета Новосельцевского сельского поселения</w:t>
      </w:r>
      <w:r>
        <w:rPr>
          <w:rFonts w:ascii="Times New Roman" w:hAnsi="Times New Roman"/>
        </w:rPr>
        <w:t>.</w:t>
      </w: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исполнением оставляю за собой.</w:t>
      </w: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Глава поселения </w:t>
      </w:r>
      <w:r>
        <w:rPr>
          <w:rFonts w:ascii="Times New Roman" w:hAnsi="Times New Roman"/>
          <w:color w:val="000000"/>
          <w:szCs w:val="24"/>
        </w:rPr>
        <w:tab/>
        <w:t xml:space="preserve">                                                                     Т.В.Сухушина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</w:t>
      </w: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7E4A" w:rsidRDefault="00387E4A"/>
    <w:sectPr w:rsidR="0038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203C"/>
    <w:multiLevelType w:val="hybridMultilevel"/>
    <w:tmpl w:val="4EB02E4E"/>
    <w:lvl w:ilvl="0" w:tplc="F6A0F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5E"/>
    <w:rsid w:val="00112A56"/>
    <w:rsid w:val="00365403"/>
    <w:rsid w:val="00387E4A"/>
    <w:rsid w:val="00B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5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2A56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5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2A56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cp:lastPrinted>2015-11-16T03:11:00Z</cp:lastPrinted>
  <dcterms:created xsi:type="dcterms:W3CDTF">2015-11-16T04:10:00Z</dcterms:created>
  <dcterms:modified xsi:type="dcterms:W3CDTF">2015-11-16T03:12:00Z</dcterms:modified>
</cp:coreProperties>
</file>